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B5D1" w14:textId="77777777" w:rsidR="00386D05" w:rsidRDefault="00000000">
      <w:pPr>
        <w:rPr>
          <w:b/>
          <w:sz w:val="28"/>
          <w:szCs w:val="28"/>
        </w:rPr>
      </w:pPr>
      <w:r>
        <w:rPr>
          <w:b/>
          <w:noProof/>
          <w:sz w:val="28"/>
          <w:szCs w:val="28"/>
        </w:rPr>
        <w:drawing>
          <wp:inline distT="0" distB="0" distL="0" distR="0" wp14:anchorId="0D5DE206" wp14:editId="65B4C1BD">
            <wp:extent cx="1078865" cy="1078865"/>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78865" cy="1078865"/>
                    </a:xfrm>
                    <a:prstGeom prst="rect">
                      <a:avLst/>
                    </a:prstGeom>
                    <a:ln/>
                  </pic:spPr>
                </pic:pic>
              </a:graphicData>
            </a:graphic>
          </wp:inline>
        </w:drawing>
      </w:r>
      <w:r>
        <w:rPr>
          <w:b/>
          <w:noProof/>
          <w:sz w:val="28"/>
          <w:szCs w:val="28"/>
        </w:rPr>
        <w:drawing>
          <wp:inline distT="0" distB="0" distL="0" distR="0" wp14:anchorId="62796D63" wp14:editId="67666739">
            <wp:extent cx="4454075" cy="817803"/>
            <wp:effectExtent l="0" t="0" r="0" b="0"/>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454075" cy="817803"/>
                    </a:xfrm>
                    <a:prstGeom prst="rect">
                      <a:avLst/>
                    </a:prstGeom>
                    <a:ln/>
                  </pic:spPr>
                </pic:pic>
              </a:graphicData>
            </a:graphic>
          </wp:inline>
        </w:drawing>
      </w:r>
    </w:p>
    <w:p w14:paraId="6B5EDC5A" w14:textId="77777777" w:rsidR="00386D05" w:rsidRDefault="00000000">
      <w:pPr>
        <w:jc w:val="center"/>
        <w:rPr>
          <w:b/>
          <w:sz w:val="28"/>
          <w:szCs w:val="28"/>
        </w:rPr>
      </w:pPr>
      <w:r>
        <w:rPr>
          <w:b/>
          <w:sz w:val="28"/>
          <w:szCs w:val="28"/>
        </w:rPr>
        <w:t xml:space="preserve">REGULAMIN UDZIAŁU W PROJEKCIE NOWE FIO </w:t>
      </w:r>
    </w:p>
    <w:p w14:paraId="31386933" w14:textId="77777777" w:rsidR="00386D05" w:rsidRDefault="00000000">
      <w:pPr>
        <w:jc w:val="center"/>
        <w:rPr>
          <w:b/>
          <w:sz w:val="28"/>
          <w:szCs w:val="28"/>
        </w:rPr>
      </w:pPr>
      <w:r>
        <w:rPr>
          <w:b/>
          <w:sz w:val="28"/>
          <w:szCs w:val="28"/>
        </w:rPr>
        <w:t>Oswojenie po mastektomii - pomoc w powrocie do aktywności i kobiecości</w:t>
      </w:r>
    </w:p>
    <w:p w14:paraId="5C2890C8" w14:textId="77777777" w:rsidR="00386D05" w:rsidRDefault="00000000">
      <w:pPr>
        <w:jc w:val="center"/>
        <w:rPr>
          <w:b/>
          <w:sz w:val="24"/>
          <w:szCs w:val="24"/>
        </w:rPr>
      </w:pPr>
      <w:r>
        <w:rPr>
          <w:b/>
          <w:sz w:val="24"/>
          <w:szCs w:val="24"/>
        </w:rPr>
        <w:t>§1</w:t>
      </w:r>
    </w:p>
    <w:p w14:paraId="1B473EE5" w14:textId="77777777" w:rsidR="00386D05" w:rsidRDefault="00000000">
      <w:pPr>
        <w:jc w:val="center"/>
        <w:rPr>
          <w:b/>
          <w:sz w:val="24"/>
          <w:szCs w:val="24"/>
        </w:rPr>
      </w:pPr>
      <w:r>
        <w:rPr>
          <w:b/>
          <w:sz w:val="24"/>
          <w:szCs w:val="24"/>
        </w:rPr>
        <w:t>Informacje o projekcie i postanowienia ogólne</w:t>
      </w:r>
    </w:p>
    <w:p w14:paraId="1744A2CC" w14:textId="77777777" w:rsidR="00386D05" w:rsidRDefault="00000000">
      <w:pPr>
        <w:numPr>
          <w:ilvl w:val="0"/>
          <w:numId w:val="2"/>
        </w:numPr>
        <w:pBdr>
          <w:top w:val="nil"/>
          <w:left w:val="nil"/>
          <w:bottom w:val="nil"/>
          <w:right w:val="nil"/>
          <w:between w:val="nil"/>
        </w:pBdr>
        <w:spacing w:after="0"/>
        <w:jc w:val="both"/>
        <w:rPr>
          <w:color w:val="000000"/>
          <w:sz w:val="24"/>
          <w:szCs w:val="24"/>
        </w:rPr>
      </w:pPr>
      <w:r>
        <w:rPr>
          <w:color w:val="000000"/>
          <w:sz w:val="24"/>
          <w:szCs w:val="24"/>
        </w:rPr>
        <w:t>Projekt pn. „</w:t>
      </w:r>
      <w:r>
        <w:rPr>
          <w:i/>
          <w:color w:val="000000"/>
          <w:sz w:val="24"/>
          <w:szCs w:val="24"/>
        </w:rPr>
        <w:t>Oswojenie po mastektomii - pomoc w powrocie do aktywności i kobiecości</w:t>
      </w:r>
      <w:r>
        <w:rPr>
          <w:color w:val="000000"/>
          <w:sz w:val="24"/>
          <w:szCs w:val="24"/>
        </w:rPr>
        <w:t xml:space="preserve">” zwany dalej: Projektem, realizowany jest przez Fundację Centrum Rehabilitacji Znowu w Biegu (zwaną dalej: Organizatorem). </w:t>
      </w:r>
    </w:p>
    <w:p w14:paraId="3F262A26" w14:textId="77777777" w:rsidR="00386D05" w:rsidRDefault="00000000">
      <w:pPr>
        <w:numPr>
          <w:ilvl w:val="0"/>
          <w:numId w:val="2"/>
        </w:numPr>
        <w:pBdr>
          <w:top w:val="nil"/>
          <w:left w:val="nil"/>
          <w:bottom w:val="nil"/>
          <w:right w:val="nil"/>
          <w:between w:val="nil"/>
        </w:pBdr>
        <w:spacing w:after="0"/>
        <w:jc w:val="both"/>
        <w:rPr>
          <w:color w:val="000000"/>
          <w:sz w:val="24"/>
          <w:szCs w:val="24"/>
        </w:rPr>
      </w:pPr>
      <w:r>
        <w:rPr>
          <w:color w:val="000000"/>
          <w:sz w:val="24"/>
          <w:szCs w:val="24"/>
        </w:rPr>
        <w:t>Projekt jest współfinansowany ze środków Narodowego Instytutu Wolności – Centrum Rozwoju Społeczeństwa Obywatelskiego w ramach zadań zleconych, o których mowa w ustawie z dnia 15 kwietnia 2011 r. o działalności leczniczej (Dz. U. z 2018 r. poz. 160 i 138) .</w:t>
      </w:r>
    </w:p>
    <w:p w14:paraId="362BDCEE" w14:textId="77777777" w:rsidR="00386D05" w:rsidRDefault="00000000">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Projekt realizowany jest od dnia </w:t>
      </w:r>
      <w:r>
        <w:rPr>
          <w:b/>
          <w:color w:val="000000"/>
          <w:sz w:val="24"/>
          <w:szCs w:val="24"/>
        </w:rPr>
        <w:t>01.07.2022 do dnia 31.12.2024r.</w:t>
      </w:r>
    </w:p>
    <w:p w14:paraId="4BC76A3B" w14:textId="77777777" w:rsidR="00386D05" w:rsidRDefault="00000000">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Projekt ma charakter ogólnopolski. </w:t>
      </w:r>
    </w:p>
    <w:p w14:paraId="3C43361F" w14:textId="77777777" w:rsidR="00386D05" w:rsidRDefault="00000000">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Udział w projekcie jest bezpłatny. </w:t>
      </w:r>
    </w:p>
    <w:p w14:paraId="7980112F" w14:textId="77777777" w:rsidR="00386D05" w:rsidRDefault="00000000">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Biuro Organizatora znajduje się w Krakowie (30-408 Kraków), ul. Odrzańska 13 lok. 2 tel. </w:t>
      </w:r>
      <w:r>
        <w:rPr>
          <w:b/>
          <w:color w:val="000000"/>
          <w:sz w:val="24"/>
          <w:szCs w:val="24"/>
        </w:rPr>
        <w:t xml:space="preserve">609 915 005, e-mail: centrum@znowuwbiegu.pl. </w:t>
      </w:r>
    </w:p>
    <w:p w14:paraId="412034AE" w14:textId="77777777" w:rsidR="00386D05" w:rsidRDefault="00000000">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Uczestnikami projektu </w:t>
      </w:r>
      <w:r>
        <w:rPr>
          <w:sz w:val="24"/>
          <w:szCs w:val="24"/>
        </w:rPr>
        <w:t>są</w:t>
      </w:r>
      <w:r>
        <w:rPr>
          <w:color w:val="000000"/>
          <w:sz w:val="24"/>
          <w:szCs w:val="24"/>
        </w:rPr>
        <w:t xml:space="preserve"> być kobiety po mastektomii zamieszkujące na terenie Polski. </w:t>
      </w:r>
    </w:p>
    <w:p w14:paraId="0B91D3C0" w14:textId="77777777" w:rsidR="00386D05" w:rsidRDefault="00000000">
      <w:pPr>
        <w:numPr>
          <w:ilvl w:val="0"/>
          <w:numId w:val="2"/>
        </w:numPr>
        <w:pBdr>
          <w:top w:val="nil"/>
          <w:left w:val="nil"/>
          <w:bottom w:val="nil"/>
          <w:right w:val="nil"/>
          <w:between w:val="nil"/>
        </w:pBdr>
        <w:spacing w:after="0"/>
        <w:jc w:val="both"/>
        <w:rPr>
          <w:color w:val="000000"/>
          <w:sz w:val="24"/>
          <w:szCs w:val="24"/>
        </w:rPr>
      </w:pPr>
      <w:r>
        <w:rPr>
          <w:color w:val="000000"/>
          <w:sz w:val="24"/>
          <w:szCs w:val="24"/>
        </w:rPr>
        <w:t>Projekt realizowany jest na podstawie umowy o dofinansowanie zawartej pomiędzy Organizatorem a Narodowym Instytutem Wolności – Centrum Rozwoju Społeczeństwa.</w:t>
      </w:r>
    </w:p>
    <w:p w14:paraId="74752CBC" w14:textId="77777777" w:rsidR="00386D05" w:rsidRDefault="00000000">
      <w:pPr>
        <w:numPr>
          <w:ilvl w:val="0"/>
          <w:numId w:val="2"/>
        </w:numPr>
        <w:pBdr>
          <w:top w:val="nil"/>
          <w:left w:val="nil"/>
          <w:bottom w:val="nil"/>
          <w:right w:val="nil"/>
          <w:between w:val="nil"/>
        </w:pBdr>
        <w:spacing w:after="0"/>
        <w:jc w:val="both"/>
        <w:rPr>
          <w:color w:val="000000"/>
          <w:sz w:val="24"/>
          <w:szCs w:val="24"/>
        </w:rPr>
      </w:pPr>
      <w:r>
        <w:rPr>
          <w:sz w:val="24"/>
          <w:szCs w:val="24"/>
        </w:rPr>
        <w:t>Dla</w:t>
      </w:r>
      <w:r>
        <w:rPr>
          <w:color w:val="000000"/>
          <w:sz w:val="24"/>
          <w:szCs w:val="24"/>
        </w:rPr>
        <w:t xml:space="preserve"> osób zainteresowanych</w:t>
      </w:r>
      <w:r>
        <w:rPr>
          <w:sz w:val="24"/>
          <w:szCs w:val="24"/>
        </w:rPr>
        <w:t xml:space="preserve"> udziałem w projekcie dostępna jest infolinia. Pod n</w:t>
      </w:r>
      <w:r>
        <w:rPr>
          <w:color w:val="000000"/>
          <w:sz w:val="24"/>
          <w:szCs w:val="24"/>
        </w:rPr>
        <w:t>umer</w:t>
      </w:r>
      <w:r>
        <w:rPr>
          <w:sz w:val="24"/>
          <w:szCs w:val="24"/>
        </w:rPr>
        <w:t xml:space="preserve">em </w:t>
      </w:r>
      <w:r>
        <w:rPr>
          <w:color w:val="000000"/>
          <w:sz w:val="24"/>
          <w:szCs w:val="24"/>
        </w:rPr>
        <w:t>telefon</w:t>
      </w:r>
      <w:r>
        <w:rPr>
          <w:sz w:val="24"/>
          <w:szCs w:val="24"/>
        </w:rPr>
        <w:t>u</w:t>
      </w:r>
      <w:r>
        <w:rPr>
          <w:color w:val="000000"/>
          <w:sz w:val="24"/>
          <w:szCs w:val="24"/>
        </w:rPr>
        <w:t xml:space="preserve"> </w:t>
      </w:r>
      <w:r>
        <w:rPr>
          <w:b/>
          <w:color w:val="000000"/>
          <w:sz w:val="24"/>
          <w:szCs w:val="24"/>
        </w:rPr>
        <w:t xml:space="preserve">609 915 005 </w:t>
      </w:r>
      <w:r>
        <w:rPr>
          <w:color w:val="000000"/>
          <w:sz w:val="24"/>
          <w:szCs w:val="24"/>
        </w:rPr>
        <w:t>można otrzymać szczegółowe informacje nt. udziału w projekcie.</w:t>
      </w:r>
      <w:r>
        <w:rPr>
          <w:b/>
          <w:color w:val="000000"/>
          <w:sz w:val="24"/>
          <w:szCs w:val="24"/>
        </w:rPr>
        <w:t xml:space="preserve"> </w:t>
      </w:r>
      <w:r>
        <w:rPr>
          <w:color w:val="000000"/>
          <w:sz w:val="24"/>
          <w:szCs w:val="24"/>
        </w:rPr>
        <w:t xml:space="preserve">Infolinia działa od poniedziałku do piątku w godzinach otwarcia Centrum. </w:t>
      </w:r>
    </w:p>
    <w:p w14:paraId="4E422D25" w14:textId="77777777" w:rsidR="00386D05" w:rsidRDefault="00000000">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Celem projektu jest pomoc kobietom po mastektomii w powrocie do aktywności. </w:t>
      </w:r>
    </w:p>
    <w:p w14:paraId="5BCAC03A" w14:textId="77777777" w:rsidR="00386D05" w:rsidRDefault="00000000">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 Informacja o projekcie będzie dostępna na stronach internetowych Organizatora: </w:t>
      </w:r>
      <w:hyperlink r:id="rId10">
        <w:r>
          <w:rPr>
            <w:color w:val="1155CC"/>
            <w:sz w:val="24"/>
            <w:szCs w:val="24"/>
            <w:u w:val="single"/>
          </w:rPr>
          <w:t>www.znowuwbiegu.pl</w:t>
        </w:r>
      </w:hyperlink>
      <w:r>
        <w:rPr>
          <w:color w:val="000000"/>
          <w:sz w:val="24"/>
          <w:szCs w:val="24"/>
        </w:rPr>
        <w:t xml:space="preserve"> oraz mediach społecznośc</w:t>
      </w:r>
      <w:r>
        <w:rPr>
          <w:sz w:val="24"/>
          <w:szCs w:val="24"/>
        </w:rPr>
        <w:t>iowych.</w:t>
      </w:r>
    </w:p>
    <w:p w14:paraId="0C3D5E78" w14:textId="77777777" w:rsidR="00386D05" w:rsidRDefault="00000000">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 Niniejszy regulamin określa zasady rekrutacji oraz obowiązki Stron, wynikające z uczestnictwa w projekcie.</w:t>
      </w:r>
    </w:p>
    <w:p w14:paraId="295DDC90" w14:textId="77777777" w:rsidR="00386D05" w:rsidRDefault="00386D05">
      <w:pPr>
        <w:pBdr>
          <w:top w:val="nil"/>
          <w:left w:val="nil"/>
          <w:bottom w:val="nil"/>
          <w:right w:val="nil"/>
          <w:between w:val="nil"/>
        </w:pBdr>
        <w:ind w:left="720"/>
        <w:jc w:val="both"/>
        <w:rPr>
          <w:color w:val="000000"/>
          <w:sz w:val="24"/>
          <w:szCs w:val="24"/>
        </w:rPr>
      </w:pPr>
    </w:p>
    <w:p w14:paraId="10E35848" w14:textId="77777777" w:rsidR="00386D05" w:rsidRDefault="00386D05">
      <w:pPr>
        <w:jc w:val="both"/>
        <w:rPr>
          <w:sz w:val="26"/>
          <w:szCs w:val="26"/>
        </w:rPr>
      </w:pPr>
    </w:p>
    <w:p w14:paraId="7CBE7F12" w14:textId="77777777" w:rsidR="00386D05" w:rsidRDefault="00386D05">
      <w:pPr>
        <w:ind w:left="3540"/>
        <w:jc w:val="both"/>
        <w:rPr>
          <w:sz w:val="26"/>
          <w:szCs w:val="26"/>
        </w:rPr>
      </w:pPr>
    </w:p>
    <w:p w14:paraId="331DC93B" w14:textId="77777777" w:rsidR="00386D05" w:rsidRDefault="00386D05">
      <w:pPr>
        <w:pBdr>
          <w:top w:val="nil"/>
          <w:left w:val="nil"/>
          <w:bottom w:val="nil"/>
          <w:right w:val="nil"/>
          <w:between w:val="nil"/>
        </w:pBdr>
        <w:ind w:left="720"/>
        <w:jc w:val="both"/>
        <w:rPr>
          <w:color w:val="000000"/>
          <w:sz w:val="26"/>
          <w:szCs w:val="26"/>
        </w:rPr>
      </w:pPr>
    </w:p>
    <w:p w14:paraId="18BDA14C" w14:textId="77777777" w:rsidR="00386D05" w:rsidRDefault="00000000">
      <w:pPr>
        <w:jc w:val="both"/>
        <w:rPr>
          <w:b/>
          <w:sz w:val="28"/>
          <w:szCs w:val="28"/>
        </w:rPr>
      </w:pPr>
      <w:r>
        <w:rPr>
          <w:b/>
          <w:noProof/>
          <w:sz w:val="28"/>
          <w:szCs w:val="28"/>
        </w:rPr>
        <w:lastRenderedPageBreak/>
        <w:drawing>
          <wp:inline distT="0" distB="0" distL="0" distR="0" wp14:anchorId="5E92E400" wp14:editId="4441BC3A">
            <wp:extent cx="1078865" cy="1078865"/>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78865" cy="1078865"/>
                    </a:xfrm>
                    <a:prstGeom prst="rect">
                      <a:avLst/>
                    </a:prstGeom>
                    <a:ln/>
                  </pic:spPr>
                </pic:pic>
              </a:graphicData>
            </a:graphic>
          </wp:inline>
        </w:drawing>
      </w:r>
      <w:r>
        <w:rPr>
          <w:b/>
          <w:sz w:val="28"/>
          <w:szCs w:val="28"/>
        </w:rPr>
        <w:t xml:space="preserve">  </w:t>
      </w:r>
      <w:r>
        <w:rPr>
          <w:b/>
          <w:noProof/>
          <w:sz w:val="28"/>
          <w:szCs w:val="28"/>
        </w:rPr>
        <w:drawing>
          <wp:inline distT="0" distB="0" distL="0" distR="0" wp14:anchorId="28DEC9F3" wp14:editId="05F630B2">
            <wp:extent cx="4444365" cy="817245"/>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444365" cy="817245"/>
                    </a:xfrm>
                    <a:prstGeom prst="rect">
                      <a:avLst/>
                    </a:prstGeom>
                    <a:ln/>
                  </pic:spPr>
                </pic:pic>
              </a:graphicData>
            </a:graphic>
          </wp:inline>
        </w:drawing>
      </w:r>
    </w:p>
    <w:p w14:paraId="3DE19150" w14:textId="77777777" w:rsidR="00386D05" w:rsidRDefault="00000000">
      <w:pPr>
        <w:ind w:left="3540" w:firstLine="708"/>
        <w:rPr>
          <w:b/>
          <w:sz w:val="24"/>
          <w:szCs w:val="24"/>
        </w:rPr>
      </w:pPr>
      <w:r>
        <w:rPr>
          <w:b/>
          <w:sz w:val="24"/>
          <w:szCs w:val="24"/>
        </w:rPr>
        <w:t>§ 2</w:t>
      </w:r>
    </w:p>
    <w:p w14:paraId="11908674" w14:textId="77777777" w:rsidR="00386D05" w:rsidRDefault="00000000">
      <w:pPr>
        <w:jc w:val="center"/>
        <w:rPr>
          <w:b/>
          <w:sz w:val="24"/>
          <w:szCs w:val="24"/>
        </w:rPr>
      </w:pPr>
      <w:r>
        <w:rPr>
          <w:b/>
          <w:sz w:val="24"/>
          <w:szCs w:val="24"/>
        </w:rPr>
        <w:t>Zasady rekrutacji do Projektu</w:t>
      </w:r>
    </w:p>
    <w:p w14:paraId="7082C231" w14:textId="77777777" w:rsidR="00386D05" w:rsidRDefault="00000000">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Projekt jest skierowany do kobiet </w:t>
      </w:r>
      <w:r>
        <w:rPr>
          <w:sz w:val="24"/>
          <w:szCs w:val="24"/>
        </w:rPr>
        <w:t>z całej Polski,</w:t>
      </w:r>
      <w:r>
        <w:rPr>
          <w:color w:val="000000"/>
          <w:sz w:val="24"/>
          <w:szCs w:val="24"/>
        </w:rPr>
        <w:t xml:space="preserve"> które są po zabiegu mastektomii</w:t>
      </w:r>
      <w:r>
        <w:rPr>
          <w:sz w:val="24"/>
          <w:szCs w:val="24"/>
        </w:rPr>
        <w:t>.</w:t>
      </w:r>
      <w:r>
        <w:rPr>
          <w:color w:val="000000"/>
          <w:sz w:val="24"/>
          <w:szCs w:val="24"/>
        </w:rPr>
        <w:t xml:space="preserve"> </w:t>
      </w:r>
    </w:p>
    <w:p w14:paraId="6360B887" w14:textId="77777777" w:rsidR="00386D05" w:rsidRDefault="00000000">
      <w:pPr>
        <w:numPr>
          <w:ilvl w:val="0"/>
          <w:numId w:val="3"/>
        </w:numPr>
        <w:pBdr>
          <w:top w:val="nil"/>
          <w:left w:val="nil"/>
          <w:bottom w:val="nil"/>
          <w:right w:val="nil"/>
          <w:between w:val="nil"/>
        </w:pBdr>
        <w:spacing w:after="0"/>
        <w:jc w:val="both"/>
        <w:rPr>
          <w:color w:val="000000"/>
          <w:sz w:val="24"/>
          <w:szCs w:val="24"/>
        </w:rPr>
      </w:pPr>
      <w:r>
        <w:rPr>
          <w:sz w:val="24"/>
          <w:szCs w:val="24"/>
        </w:rPr>
        <w:t xml:space="preserve">Terminy naborów: </w:t>
      </w:r>
    </w:p>
    <w:p w14:paraId="1093EE16" w14:textId="77777777" w:rsidR="00386D05" w:rsidRDefault="00000000">
      <w:pPr>
        <w:numPr>
          <w:ilvl w:val="0"/>
          <w:numId w:val="1"/>
        </w:numPr>
        <w:pBdr>
          <w:top w:val="nil"/>
          <w:left w:val="nil"/>
          <w:bottom w:val="nil"/>
          <w:right w:val="nil"/>
          <w:between w:val="nil"/>
        </w:pBdr>
        <w:spacing w:after="0"/>
        <w:jc w:val="both"/>
        <w:rPr>
          <w:sz w:val="24"/>
          <w:szCs w:val="24"/>
        </w:rPr>
      </w:pPr>
      <w:r>
        <w:rPr>
          <w:sz w:val="24"/>
          <w:szCs w:val="24"/>
        </w:rPr>
        <w:t xml:space="preserve">do </w:t>
      </w:r>
      <w:r>
        <w:rPr>
          <w:color w:val="000000"/>
          <w:sz w:val="24"/>
          <w:szCs w:val="24"/>
        </w:rPr>
        <w:t>pierwsz</w:t>
      </w:r>
      <w:r>
        <w:rPr>
          <w:sz w:val="24"/>
          <w:szCs w:val="24"/>
        </w:rPr>
        <w:t xml:space="preserve">ego okresu realizacji </w:t>
      </w:r>
      <w:r>
        <w:rPr>
          <w:color w:val="000000"/>
          <w:sz w:val="24"/>
          <w:szCs w:val="24"/>
        </w:rPr>
        <w:t xml:space="preserve">projektu rozpoczyna się 1.07.2022r i potrwa trwa do 31.12.2022r. </w:t>
      </w:r>
    </w:p>
    <w:p w14:paraId="162169B5" w14:textId="77777777" w:rsidR="00386D05" w:rsidRPr="00EE2AC7" w:rsidRDefault="00000000">
      <w:pPr>
        <w:numPr>
          <w:ilvl w:val="0"/>
          <w:numId w:val="1"/>
        </w:numPr>
        <w:pBdr>
          <w:top w:val="nil"/>
          <w:left w:val="nil"/>
          <w:bottom w:val="nil"/>
          <w:right w:val="nil"/>
          <w:between w:val="nil"/>
        </w:pBdr>
        <w:spacing w:after="0"/>
        <w:jc w:val="both"/>
        <w:rPr>
          <w:b/>
          <w:bCs/>
          <w:sz w:val="24"/>
          <w:szCs w:val="24"/>
        </w:rPr>
      </w:pPr>
      <w:r w:rsidRPr="00EE2AC7">
        <w:rPr>
          <w:b/>
          <w:bCs/>
          <w:sz w:val="24"/>
          <w:szCs w:val="24"/>
        </w:rPr>
        <w:t>do d</w:t>
      </w:r>
      <w:r w:rsidRPr="00EE2AC7">
        <w:rPr>
          <w:b/>
          <w:bCs/>
          <w:color w:val="000000"/>
          <w:sz w:val="24"/>
          <w:szCs w:val="24"/>
        </w:rPr>
        <w:t>rugiego nab</w:t>
      </w:r>
      <w:r w:rsidRPr="00EE2AC7">
        <w:rPr>
          <w:b/>
          <w:bCs/>
          <w:sz w:val="24"/>
          <w:szCs w:val="24"/>
        </w:rPr>
        <w:t>oru</w:t>
      </w:r>
      <w:r w:rsidRPr="00EE2AC7">
        <w:rPr>
          <w:b/>
          <w:bCs/>
          <w:color w:val="000000"/>
          <w:sz w:val="24"/>
          <w:szCs w:val="24"/>
        </w:rPr>
        <w:t xml:space="preserve"> do projektu r</w:t>
      </w:r>
      <w:r w:rsidRPr="00EE2AC7">
        <w:rPr>
          <w:b/>
          <w:bCs/>
          <w:sz w:val="24"/>
          <w:szCs w:val="24"/>
        </w:rPr>
        <w:t>ozpocznie się</w:t>
      </w:r>
      <w:r w:rsidRPr="00EE2AC7">
        <w:rPr>
          <w:b/>
          <w:bCs/>
          <w:color w:val="000000"/>
          <w:sz w:val="24"/>
          <w:szCs w:val="24"/>
        </w:rPr>
        <w:t xml:space="preserve"> 1 stycznia 2023r. </w:t>
      </w:r>
      <w:r w:rsidRPr="00EE2AC7">
        <w:rPr>
          <w:b/>
          <w:bCs/>
          <w:sz w:val="24"/>
          <w:szCs w:val="24"/>
        </w:rPr>
        <w:t>i potrwa do</w:t>
      </w:r>
      <w:r w:rsidRPr="00EE2AC7">
        <w:rPr>
          <w:b/>
          <w:bCs/>
          <w:color w:val="000000"/>
          <w:sz w:val="24"/>
          <w:szCs w:val="24"/>
        </w:rPr>
        <w:t xml:space="preserve"> 31 grudnia 2023r. </w:t>
      </w:r>
    </w:p>
    <w:p w14:paraId="1AE10293" w14:textId="77777777" w:rsidR="00386D05" w:rsidRDefault="00000000">
      <w:pPr>
        <w:numPr>
          <w:ilvl w:val="0"/>
          <w:numId w:val="1"/>
        </w:numPr>
        <w:pBdr>
          <w:top w:val="nil"/>
          <w:left w:val="nil"/>
          <w:bottom w:val="nil"/>
          <w:right w:val="nil"/>
          <w:between w:val="nil"/>
        </w:pBdr>
        <w:spacing w:after="0"/>
        <w:jc w:val="both"/>
        <w:rPr>
          <w:sz w:val="24"/>
          <w:szCs w:val="24"/>
        </w:rPr>
      </w:pPr>
      <w:r>
        <w:rPr>
          <w:sz w:val="24"/>
          <w:szCs w:val="24"/>
        </w:rPr>
        <w:t xml:space="preserve">do trzeciego okresu realizacji projektu rozpocznie się 1 stycznia 2024r. i potrwa do 30 września 2024r. </w:t>
      </w:r>
    </w:p>
    <w:p w14:paraId="452C6F42" w14:textId="77777777" w:rsidR="00386D05" w:rsidRDefault="00000000">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W tym czasie zgłoszenia do projektu będą przyjmowane drogą pocztową - na adres: Fundacja Centrum Rehabilitacji Znowu w Biegu </w:t>
      </w:r>
    </w:p>
    <w:p w14:paraId="54B5171C" w14:textId="77777777" w:rsidR="00386D05" w:rsidRDefault="00000000">
      <w:pPr>
        <w:pBdr>
          <w:top w:val="nil"/>
          <w:left w:val="nil"/>
          <w:bottom w:val="nil"/>
          <w:right w:val="nil"/>
          <w:between w:val="nil"/>
        </w:pBdr>
        <w:spacing w:after="0"/>
        <w:ind w:left="720"/>
        <w:jc w:val="both"/>
        <w:rPr>
          <w:color w:val="000000"/>
          <w:sz w:val="24"/>
          <w:szCs w:val="24"/>
        </w:rPr>
      </w:pPr>
      <w:r>
        <w:rPr>
          <w:color w:val="000000"/>
          <w:sz w:val="24"/>
          <w:szCs w:val="24"/>
        </w:rPr>
        <w:t xml:space="preserve">ul. Odrzańska 13 lok.2, </w:t>
      </w:r>
    </w:p>
    <w:p w14:paraId="424468BC" w14:textId="77777777" w:rsidR="00386D05" w:rsidRDefault="00000000">
      <w:pPr>
        <w:pBdr>
          <w:top w:val="nil"/>
          <w:left w:val="nil"/>
          <w:bottom w:val="nil"/>
          <w:right w:val="nil"/>
          <w:between w:val="nil"/>
        </w:pBdr>
        <w:spacing w:after="0"/>
        <w:ind w:left="720"/>
        <w:jc w:val="both"/>
        <w:rPr>
          <w:color w:val="000000"/>
          <w:sz w:val="24"/>
          <w:szCs w:val="24"/>
        </w:rPr>
      </w:pPr>
      <w:r>
        <w:rPr>
          <w:color w:val="000000"/>
          <w:sz w:val="24"/>
          <w:szCs w:val="24"/>
        </w:rPr>
        <w:t xml:space="preserve">30 – 408 Kraków </w:t>
      </w:r>
    </w:p>
    <w:p w14:paraId="5572CCC9" w14:textId="77777777" w:rsidR="00386D05" w:rsidRDefault="00000000">
      <w:pPr>
        <w:numPr>
          <w:ilvl w:val="0"/>
          <w:numId w:val="3"/>
        </w:numPr>
        <w:pBdr>
          <w:top w:val="nil"/>
          <w:left w:val="nil"/>
          <w:bottom w:val="nil"/>
          <w:right w:val="nil"/>
          <w:between w:val="nil"/>
        </w:pBdr>
        <w:spacing w:after="0"/>
        <w:jc w:val="both"/>
        <w:rPr>
          <w:color w:val="000000"/>
          <w:sz w:val="24"/>
          <w:szCs w:val="24"/>
        </w:rPr>
      </w:pPr>
      <w:r>
        <w:rPr>
          <w:color w:val="000000"/>
          <w:sz w:val="24"/>
          <w:szCs w:val="24"/>
        </w:rPr>
        <w:t>Zgłoszenia złożone po terminie, podanym w pkt. 2, nie będą podlegać procedurze rekrutacyjnej.</w:t>
      </w:r>
    </w:p>
    <w:p w14:paraId="302728B7" w14:textId="77777777" w:rsidR="00386D05" w:rsidRDefault="00000000">
      <w:pPr>
        <w:numPr>
          <w:ilvl w:val="0"/>
          <w:numId w:val="3"/>
        </w:numPr>
        <w:pBdr>
          <w:top w:val="nil"/>
          <w:left w:val="nil"/>
          <w:bottom w:val="nil"/>
          <w:right w:val="nil"/>
          <w:between w:val="nil"/>
        </w:pBdr>
        <w:spacing w:after="0"/>
        <w:jc w:val="both"/>
        <w:rPr>
          <w:color w:val="000000"/>
          <w:sz w:val="24"/>
          <w:szCs w:val="24"/>
        </w:rPr>
      </w:pPr>
      <w:r>
        <w:rPr>
          <w:color w:val="000000"/>
          <w:sz w:val="24"/>
          <w:szCs w:val="24"/>
        </w:rPr>
        <w:t>Organizator zastrzega sobie możliwość skrócenia terminu przyjmowania zgłoszeń do udziału w projekcie w przypadku zrekrutowania maksymalnej ilości osób, którym może zostać udzielone wsparcie w ramach projektu.</w:t>
      </w:r>
    </w:p>
    <w:p w14:paraId="6951CB52" w14:textId="77777777" w:rsidR="00386D05" w:rsidRDefault="00000000">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W każdej turze rekrutacji do projektu Organizator przyjmie po 24 kobiety. Łącznie w 3 turach do projektu zostaną zrekrutowane 72 </w:t>
      </w:r>
      <w:r>
        <w:rPr>
          <w:sz w:val="24"/>
          <w:szCs w:val="24"/>
        </w:rPr>
        <w:t>uczestniczki</w:t>
      </w:r>
      <w:r>
        <w:rPr>
          <w:color w:val="000000"/>
          <w:sz w:val="24"/>
          <w:szCs w:val="24"/>
        </w:rPr>
        <w:t>.</w:t>
      </w:r>
    </w:p>
    <w:p w14:paraId="01F1F6A3" w14:textId="77777777" w:rsidR="00386D05" w:rsidRDefault="00000000">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Osoby zgłaszające się do projektu są zobowiązane do skorzystania z następujących form wsparcia przewidzianych w projekcie, tj. </w:t>
      </w:r>
      <w:r>
        <w:rPr>
          <w:sz w:val="24"/>
          <w:szCs w:val="24"/>
        </w:rPr>
        <w:t>zajęć rehabilitacyjnych</w:t>
      </w:r>
      <w:r>
        <w:rPr>
          <w:color w:val="000000"/>
          <w:sz w:val="24"/>
          <w:szCs w:val="24"/>
        </w:rPr>
        <w:t xml:space="preserve">, jogi,  konsultacji </w:t>
      </w:r>
      <w:r>
        <w:rPr>
          <w:sz w:val="24"/>
          <w:szCs w:val="24"/>
        </w:rPr>
        <w:t>psychologicznych</w:t>
      </w:r>
      <w:r>
        <w:rPr>
          <w:color w:val="000000"/>
          <w:sz w:val="24"/>
          <w:szCs w:val="24"/>
        </w:rPr>
        <w:t xml:space="preserve">, konsultacji dietetycznych, </w:t>
      </w:r>
      <w:r>
        <w:rPr>
          <w:sz w:val="24"/>
          <w:szCs w:val="24"/>
        </w:rPr>
        <w:t>konsultacji z doradcą zawodowym</w:t>
      </w:r>
      <w:r>
        <w:rPr>
          <w:color w:val="000000"/>
          <w:sz w:val="24"/>
          <w:szCs w:val="24"/>
        </w:rPr>
        <w:t xml:space="preserve">, z wyłączeniem sytuacji, gdy z przyczyn obiektywnych Organizator nie może zapewnić właściwego terapeuty dla </w:t>
      </w:r>
      <w:r>
        <w:rPr>
          <w:sz w:val="24"/>
          <w:szCs w:val="24"/>
        </w:rPr>
        <w:t>Uczestnika</w:t>
      </w:r>
      <w:r>
        <w:rPr>
          <w:color w:val="000000"/>
          <w:sz w:val="24"/>
          <w:szCs w:val="24"/>
        </w:rPr>
        <w:t xml:space="preserve"> lub wiek </w:t>
      </w:r>
      <w:r>
        <w:rPr>
          <w:sz w:val="24"/>
          <w:szCs w:val="24"/>
        </w:rPr>
        <w:t>Uczestnika</w:t>
      </w:r>
      <w:r>
        <w:rPr>
          <w:color w:val="000000"/>
          <w:sz w:val="24"/>
          <w:szCs w:val="24"/>
        </w:rPr>
        <w:t xml:space="preserve"> uniemożliwia udział w poszczególnej formie wsparcia.</w:t>
      </w:r>
    </w:p>
    <w:p w14:paraId="3A8F89A1" w14:textId="77777777" w:rsidR="00386D05" w:rsidRDefault="00000000">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Warunkiem przystąpienia do rekrutacji jest złożenie w terminie kompletu poprawnie wypełnionych dokumentów rekrutacyjnych zawierających: </w:t>
      </w:r>
    </w:p>
    <w:p w14:paraId="2F9FCB18" w14:textId="77777777" w:rsidR="00386D05" w:rsidRDefault="00000000">
      <w:pPr>
        <w:pBdr>
          <w:top w:val="nil"/>
          <w:left w:val="nil"/>
          <w:bottom w:val="nil"/>
          <w:right w:val="nil"/>
          <w:between w:val="nil"/>
        </w:pBdr>
        <w:spacing w:after="0"/>
        <w:ind w:left="720"/>
        <w:jc w:val="both"/>
        <w:rPr>
          <w:color w:val="000000"/>
          <w:sz w:val="24"/>
          <w:szCs w:val="24"/>
        </w:rPr>
      </w:pPr>
      <w:r>
        <w:rPr>
          <w:color w:val="000000"/>
          <w:sz w:val="24"/>
          <w:szCs w:val="24"/>
        </w:rPr>
        <w:t xml:space="preserve">a) formularz zgłoszeniowy wraz z podpisanymi oświadczeniami, </w:t>
      </w:r>
    </w:p>
    <w:p w14:paraId="203F2DE3" w14:textId="77777777" w:rsidR="00386D05" w:rsidRDefault="00000000">
      <w:pPr>
        <w:pBdr>
          <w:top w:val="nil"/>
          <w:left w:val="nil"/>
          <w:bottom w:val="nil"/>
          <w:right w:val="nil"/>
          <w:between w:val="nil"/>
        </w:pBdr>
        <w:spacing w:after="0"/>
        <w:ind w:left="720"/>
        <w:jc w:val="both"/>
        <w:rPr>
          <w:sz w:val="24"/>
          <w:szCs w:val="24"/>
        </w:rPr>
      </w:pPr>
      <w:r>
        <w:rPr>
          <w:color w:val="000000"/>
          <w:sz w:val="24"/>
          <w:szCs w:val="24"/>
        </w:rPr>
        <w:t>b) kserokopię orzeczenia o niepełnosprawności (jeśli Uczes</w:t>
      </w:r>
      <w:r>
        <w:rPr>
          <w:sz w:val="24"/>
          <w:szCs w:val="24"/>
        </w:rPr>
        <w:t>tniczka posiada).</w:t>
      </w:r>
    </w:p>
    <w:p w14:paraId="32D032F6" w14:textId="77777777" w:rsidR="00386D05" w:rsidRDefault="00000000">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Procedura złożona jest z następujących etapów: </w:t>
      </w:r>
    </w:p>
    <w:p w14:paraId="783FC481" w14:textId="77777777" w:rsidR="00386D05" w:rsidRDefault="00000000">
      <w:pPr>
        <w:pBdr>
          <w:top w:val="nil"/>
          <w:left w:val="nil"/>
          <w:bottom w:val="nil"/>
          <w:right w:val="nil"/>
          <w:between w:val="nil"/>
        </w:pBdr>
        <w:spacing w:after="0"/>
        <w:ind w:left="720"/>
        <w:jc w:val="both"/>
        <w:rPr>
          <w:color w:val="000000"/>
          <w:sz w:val="24"/>
          <w:szCs w:val="24"/>
        </w:rPr>
      </w:pPr>
      <w:r>
        <w:rPr>
          <w:color w:val="000000"/>
          <w:sz w:val="24"/>
          <w:szCs w:val="24"/>
        </w:rPr>
        <w:t>a) przyjmowanie dokumentów rekrutacyjnych,</w:t>
      </w:r>
    </w:p>
    <w:p w14:paraId="41629175" w14:textId="77777777" w:rsidR="00386D05" w:rsidRDefault="00000000">
      <w:pPr>
        <w:pBdr>
          <w:top w:val="nil"/>
          <w:left w:val="nil"/>
          <w:bottom w:val="nil"/>
          <w:right w:val="nil"/>
          <w:between w:val="nil"/>
        </w:pBdr>
        <w:spacing w:after="0"/>
        <w:ind w:left="720"/>
        <w:jc w:val="both"/>
        <w:rPr>
          <w:color w:val="000000"/>
          <w:sz w:val="24"/>
          <w:szCs w:val="24"/>
        </w:rPr>
      </w:pPr>
      <w:r>
        <w:rPr>
          <w:color w:val="000000"/>
          <w:sz w:val="24"/>
          <w:szCs w:val="24"/>
        </w:rPr>
        <w:t>b) weryfikowanie dokumentów rekrutacyjnych pod względem spełnienia wymogów formalnych, o których mowa w § 2 pkt 1, 3, 6 i 8 regulaminu,</w:t>
      </w:r>
    </w:p>
    <w:p w14:paraId="7D73146F" w14:textId="77777777" w:rsidR="00386D05" w:rsidRDefault="00000000">
      <w:pPr>
        <w:pBdr>
          <w:top w:val="nil"/>
          <w:left w:val="nil"/>
          <w:bottom w:val="nil"/>
          <w:right w:val="nil"/>
          <w:between w:val="nil"/>
        </w:pBdr>
        <w:spacing w:after="0"/>
        <w:ind w:left="720"/>
        <w:jc w:val="both"/>
        <w:rPr>
          <w:sz w:val="24"/>
          <w:szCs w:val="24"/>
        </w:rPr>
      </w:pPr>
      <w:r>
        <w:rPr>
          <w:color w:val="000000"/>
          <w:sz w:val="24"/>
          <w:szCs w:val="24"/>
        </w:rPr>
        <w:t xml:space="preserve">c) poinformowanie </w:t>
      </w:r>
      <w:r>
        <w:rPr>
          <w:sz w:val="24"/>
          <w:szCs w:val="24"/>
        </w:rPr>
        <w:t>Uczestnika</w:t>
      </w:r>
      <w:r>
        <w:rPr>
          <w:color w:val="000000"/>
          <w:sz w:val="24"/>
          <w:szCs w:val="24"/>
        </w:rPr>
        <w:t xml:space="preserve"> o wyniku rekrutacji</w:t>
      </w:r>
      <w:r>
        <w:rPr>
          <w:sz w:val="24"/>
          <w:szCs w:val="24"/>
        </w:rPr>
        <w:t xml:space="preserve"> </w:t>
      </w:r>
    </w:p>
    <w:p w14:paraId="42E3EBD9" w14:textId="77777777" w:rsidR="00386D05" w:rsidRDefault="00386D05">
      <w:pPr>
        <w:pBdr>
          <w:top w:val="nil"/>
          <w:left w:val="nil"/>
          <w:bottom w:val="nil"/>
          <w:right w:val="nil"/>
          <w:between w:val="nil"/>
        </w:pBdr>
        <w:spacing w:after="0"/>
        <w:jc w:val="both"/>
        <w:rPr>
          <w:color w:val="000000"/>
          <w:sz w:val="24"/>
          <w:szCs w:val="24"/>
        </w:rPr>
      </w:pPr>
    </w:p>
    <w:p w14:paraId="3CDBB1AF" w14:textId="77777777" w:rsidR="00386D05" w:rsidRDefault="00000000">
      <w:pPr>
        <w:pBdr>
          <w:top w:val="nil"/>
          <w:left w:val="nil"/>
          <w:bottom w:val="nil"/>
          <w:right w:val="nil"/>
          <w:between w:val="nil"/>
        </w:pBdr>
        <w:spacing w:after="0"/>
        <w:ind w:left="720"/>
        <w:jc w:val="both"/>
        <w:rPr>
          <w:color w:val="000000"/>
          <w:sz w:val="24"/>
          <w:szCs w:val="24"/>
        </w:rPr>
      </w:pPr>
      <w:r>
        <w:rPr>
          <w:noProof/>
          <w:color w:val="000000"/>
          <w:sz w:val="24"/>
          <w:szCs w:val="24"/>
        </w:rPr>
        <w:lastRenderedPageBreak/>
        <w:drawing>
          <wp:inline distT="0" distB="0" distL="0" distR="0" wp14:anchorId="50B6BFBB" wp14:editId="0DE64313">
            <wp:extent cx="1078865" cy="1078865"/>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78865" cy="1078865"/>
                    </a:xfrm>
                    <a:prstGeom prst="rect">
                      <a:avLst/>
                    </a:prstGeom>
                    <a:ln/>
                  </pic:spPr>
                </pic:pic>
              </a:graphicData>
            </a:graphic>
          </wp:inline>
        </w:drawing>
      </w:r>
      <w:r>
        <w:rPr>
          <w:noProof/>
          <w:color w:val="000000"/>
          <w:sz w:val="24"/>
          <w:szCs w:val="24"/>
        </w:rPr>
        <w:drawing>
          <wp:inline distT="0" distB="0" distL="0" distR="0" wp14:anchorId="55A7F715" wp14:editId="27BECFE6">
            <wp:extent cx="3896888" cy="716573"/>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896888" cy="716573"/>
                    </a:xfrm>
                    <a:prstGeom prst="rect">
                      <a:avLst/>
                    </a:prstGeom>
                    <a:ln/>
                  </pic:spPr>
                </pic:pic>
              </a:graphicData>
            </a:graphic>
          </wp:inline>
        </w:drawing>
      </w:r>
    </w:p>
    <w:p w14:paraId="533C55D9" w14:textId="77777777" w:rsidR="00386D05" w:rsidRDefault="00386D05">
      <w:pPr>
        <w:pBdr>
          <w:top w:val="nil"/>
          <w:left w:val="nil"/>
          <w:bottom w:val="nil"/>
          <w:right w:val="nil"/>
          <w:between w:val="nil"/>
        </w:pBdr>
        <w:spacing w:after="0"/>
        <w:ind w:left="720"/>
        <w:jc w:val="both"/>
        <w:rPr>
          <w:color w:val="000000"/>
          <w:sz w:val="24"/>
          <w:szCs w:val="24"/>
        </w:rPr>
      </w:pPr>
    </w:p>
    <w:p w14:paraId="4CB6466A" w14:textId="77777777" w:rsidR="00386D05" w:rsidRDefault="00000000">
      <w:pPr>
        <w:spacing w:after="0"/>
        <w:ind w:left="720"/>
        <w:jc w:val="both"/>
        <w:rPr>
          <w:sz w:val="24"/>
          <w:szCs w:val="24"/>
        </w:rPr>
      </w:pPr>
      <w:r>
        <w:rPr>
          <w:sz w:val="24"/>
          <w:szCs w:val="24"/>
        </w:rPr>
        <w:t>d) podpisanie porozumienia wraz z ustaleniem harmonogramu zajęć w ramach projektu.</w:t>
      </w:r>
    </w:p>
    <w:p w14:paraId="07B82F85" w14:textId="77777777" w:rsidR="00386D05" w:rsidRDefault="00386D05">
      <w:pPr>
        <w:spacing w:after="0"/>
        <w:ind w:left="720"/>
        <w:jc w:val="both"/>
        <w:rPr>
          <w:sz w:val="24"/>
          <w:szCs w:val="24"/>
        </w:rPr>
      </w:pPr>
    </w:p>
    <w:p w14:paraId="4003C115" w14:textId="77777777" w:rsidR="00386D05" w:rsidRDefault="00000000">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W przypadku większej liczby zgłoszeń niż 72 zostanie stworzona lista rezerwowa, z której oczekujący zostaną włączeni do Projektu w sytuacji ryzyka niewykorzystania godzin wsparcia przez </w:t>
      </w:r>
      <w:r>
        <w:rPr>
          <w:sz w:val="24"/>
          <w:szCs w:val="24"/>
        </w:rPr>
        <w:t xml:space="preserve">Uczestników </w:t>
      </w:r>
      <w:r>
        <w:rPr>
          <w:color w:val="000000"/>
          <w:sz w:val="24"/>
          <w:szCs w:val="24"/>
        </w:rPr>
        <w:t xml:space="preserve"> już przyjętych do Projektu. </w:t>
      </w:r>
    </w:p>
    <w:p w14:paraId="6B130C35" w14:textId="77777777" w:rsidR="00386D05" w:rsidRDefault="00386D05">
      <w:pPr>
        <w:pBdr>
          <w:top w:val="nil"/>
          <w:left w:val="nil"/>
          <w:bottom w:val="nil"/>
          <w:right w:val="nil"/>
          <w:between w:val="nil"/>
        </w:pBdr>
        <w:spacing w:after="0"/>
        <w:ind w:left="720"/>
        <w:jc w:val="both"/>
        <w:rPr>
          <w:color w:val="FF0000"/>
          <w:sz w:val="24"/>
          <w:szCs w:val="24"/>
        </w:rPr>
      </w:pPr>
    </w:p>
    <w:p w14:paraId="54C83554" w14:textId="77777777" w:rsidR="00386D05" w:rsidRDefault="00000000">
      <w:pPr>
        <w:numPr>
          <w:ilvl w:val="0"/>
          <w:numId w:val="3"/>
        </w:numPr>
        <w:pBdr>
          <w:top w:val="nil"/>
          <w:left w:val="nil"/>
          <w:bottom w:val="nil"/>
          <w:right w:val="nil"/>
          <w:between w:val="nil"/>
        </w:pBdr>
        <w:spacing w:after="0"/>
        <w:jc w:val="both"/>
        <w:rPr>
          <w:sz w:val="24"/>
          <w:szCs w:val="24"/>
        </w:rPr>
      </w:pPr>
      <w:r>
        <w:rPr>
          <w:sz w:val="24"/>
          <w:szCs w:val="24"/>
        </w:rPr>
        <w:t xml:space="preserve">Procedura złożona jest z następujących etapów: </w:t>
      </w:r>
    </w:p>
    <w:p w14:paraId="1FB2BCE5" w14:textId="77777777" w:rsidR="00386D05" w:rsidRDefault="00000000">
      <w:pPr>
        <w:pBdr>
          <w:top w:val="nil"/>
          <w:left w:val="nil"/>
          <w:bottom w:val="nil"/>
          <w:right w:val="nil"/>
          <w:between w:val="nil"/>
        </w:pBdr>
        <w:spacing w:after="0"/>
        <w:ind w:left="720"/>
        <w:jc w:val="both"/>
        <w:rPr>
          <w:sz w:val="24"/>
          <w:szCs w:val="24"/>
        </w:rPr>
      </w:pPr>
      <w:r>
        <w:rPr>
          <w:sz w:val="24"/>
          <w:szCs w:val="24"/>
        </w:rPr>
        <w:t>a) przyjmowanie dokumentów rekrutacyjnych,</w:t>
      </w:r>
    </w:p>
    <w:p w14:paraId="27056DD1" w14:textId="77777777" w:rsidR="00386D05" w:rsidRDefault="00000000">
      <w:pPr>
        <w:pBdr>
          <w:top w:val="nil"/>
          <w:left w:val="nil"/>
          <w:bottom w:val="nil"/>
          <w:right w:val="nil"/>
          <w:between w:val="nil"/>
        </w:pBdr>
        <w:spacing w:after="0"/>
        <w:ind w:left="720"/>
        <w:jc w:val="both"/>
        <w:rPr>
          <w:sz w:val="24"/>
          <w:szCs w:val="24"/>
        </w:rPr>
      </w:pPr>
      <w:r>
        <w:rPr>
          <w:sz w:val="24"/>
          <w:szCs w:val="24"/>
        </w:rPr>
        <w:t>b) weryfikowanie dokumentów rekrutacyjnych pod względem spełnienia wymogów formalnych, o których mowa w § 2 pkt 1, 3, 6 i 8 regulaminu,</w:t>
      </w:r>
    </w:p>
    <w:p w14:paraId="1652AF7D" w14:textId="77777777" w:rsidR="00386D05" w:rsidRDefault="00000000">
      <w:pPr>
        <w:pBdr>
          <w:top w:val="nil"/>
          <w:left w:val="nil"/>
          <w:bottom w:val="nil"/>
          <w:right w:val="nil"/>
          <w:between w:val="nil"/>
        </w:pBdr>
        <w:spacing w:after="0"/>
        <w:ind w:left="720"/>
        <w:jc w:val="both"/>
        <w:rPr>
          <w:sz w:val="24"/>
          <w:szCs w:val="24"/>
        </w:rPr>
      </w:pPr>
      <w:r>
        <w:rPr>
          <w:sz w:val="24"/>
          <w:szCs w:val="24"/>
        </w:rPr>
        <w:t>c) poinformowanie Uczestników o wyniku rekrutacji,</w:t>
      </w:r>
    </w:p>
    <w:p w14:paraId="7D23099A" w14:textId="77777777" w:rsidR="00386D05" w:rsidRDefault="00000000">
      <w:pPr>
        <w:pBdr>
          <w:top w:val="nil"/>
          <w:left w:val="nil"/>
          <w:bottom w:val="nil"/>
          <w:right w:val="nil"/>
          <w:between w:val="nil"/>
        </w:pBdr>
        <w:spacing w:after="0"/>
        <w:ind w:left="720"/>
        <w:jc w:val="both"/>
        <w:rPr>
          <w:sz w:val="24"/>
          <w:szCs w:val="24"/>
        </w:rPr>
      </w:pPr>
      <w:r>
        <w:rPr>
          <w:sz w:val="24"/>
          <w:szCs w:val="24"/>
        </w:rPr>
        <w:t xml:space="preserve">d) podpisanie porozumienia, przypisanie Uczestników do terapeutów oraz ustalenie harmonogramu zajęć w ramach projektu. </w:t>
      </w:r>
    </w:p>
    <w:p w14:paraId="443445D1" w14:textId="77777777" w:rsidR="00386D05" w:rsidRDefault="00000000">
      <w:pPr>
        <w:numPr>
          <w:ilvl w:val="0"/>
          <w:numId w:val="3"/>
        </w:numPr>
        <w:pBdr>
          <w:top w:val="nil"/>
          <w:left w:val="nil"/>
          <w:bottom w:val="nil"/>
          <w:right w:val="nil"/>
          <w:between w:val="nil"/>
        </w:pBdr>
        <w:jc w:val="both"/>
        <w:rPr>
          <w:sz w:val="24"/>
          <w:szCs w:val="24"/>
        </w:rPr>
      </w:pPr>
      <w:r>
        <w:rPr>
          <w:sz w:val="24"/>
          <w:szCs w:val="24"/>
        </w:rPr>
        <w:t xml:space="preserve">W przypadku większej liczby zgłoszeń niż 72 zostanie stworzona lista rezerwowa, z której oczekujący zostaną włączeni do Projektu w sytuacji ryzyka niewykorzystania godzin wsparcia przez Uczestników już przyjętych do Projektu. </w:t>
      </w:r>
    </w:p>
    <w:p w14:paraId="246739EB" w14:textId="77777777" w:rsidR="00386D05" w:rsidRDefault="00000000">
      <w:pPr>
        <w:jc w:val="center"/>
        <w:rPr>
          <w:b/>
          <w:sz w:val="24"/>
          <w:szCs w:val="24"/>
        </w:rPr>
      </w:pPr>
      <w:r>
        <w:rPr>
          <w:b/>
          <w:sz w:val="24"/>
          <w:szCs w:val="24"/>
        </w:rPr>
        <w:t>§ 3</w:t>
      </w:r>
    </w:p>
    <w:p w14:paraId="2725C1CB" w14:textId="77777777" w:rsidR="00386D05" w:rsidRDefault="00000000">
      <w:pPr>
        <w:jc w:val="center"/>
        <w:rPr>
          <w:b/>
          <w:sz w:val="24"/>
          <w:szCs w:val="24"/>
        </w:rPr>
      </w:pPr>
      <w:r>
        <w:rPr>
          <w:b/>
          <w:sz w:val="24"/>
          <w:szCs w:val="24"/>
        </w:rPr>
        <w:t>Zasady realizacji projektu</w:t>
      </w:r>
    </w:p>
    <w:p w14:paraId="6E883EEB" w14:textId="77777777" w:rsidR="00386D05" w:rsidRDefault="00000000">
      <w:pPr>
        <w:jc w:val="both"/>
        <w:rPr>
          <w:sz w:val="24"/>
          <w:szCs w:val="24"/>
        </w:rPr>
      </w:pPr>
      <w:r>
        <w:rPr>
          <w:sz w:val="24"/>
          <w:szCs w:val="24"/>
        </w:rPr>
        <w:t>1. Projekt jest realizowany w terminie 1.07.2022–31.03.2024 r.</w:t>
      </w:r>
    </w:p>
    <w:p w14:paraId="7BE2A3B8" w14:textId="0BAB7DB5" w:rsidR="00386D05" w:rsidRDefault="00000000">
      <w:pPr>
        <w:jc w:val="both"/>
        <w:rPr>
          <w:sz w:val="24"/>
          <w:szCs w:val="24"/>
        </w:rPr>
      </w:pPr>
      <w:r>
        <w:rPr>
          <w:sz w:val="24"/>
          <w:szCs w:val="24"/>
          <w:highlight w:val="white"/>
        </w:rPr>
        <w:t>2</w:t>
      </w:r>
      <w:r>
        <w:rPr>
          <w:rFonts w:ascii="Times New Roman" w:eastAsia="Times New Roman" w:hAnsi="Times New Roman" w:cs="Times New Roman"/>
          <w:highlight w:val="white"/>
        </w:rPr>
        <w:t>.</w:t>
      </w:r>
      <w:r>
        <w:rPr>
          <w:highlight w:val="white"/>
        </w:rPr>
        <w:t xml:space="preserve"> </w:t>
      </w:r>
      <w:r>
        <w:rPr>
          <w:sz w:val="24"/>
          <w:szCs w:val="24"/>
          <w:highlight w:val="white"/>
        </w:rPr>
        <w:t>W projekcie dla Uczestników przyjętych w ramach rekrutacji przewidziano:</w:t>
      </w:r>
      <w:r w:rsidR="007B7E90">
        <w:rPr>
          <w:sz w:val="24"/>
          <w:szCs w:val="24"/>
        </w:rPr>
        <w:t xml:space="preserve"> </w:t>
      </w:r>
      <w:r>
        <w:rPr>
          <w:sz w:val="24"/>
          <w:szCs w:val="24"/>
        </w:rPr>
        <w:t>konsultacje z psychologiem, obligatoryjne konsultacje z dietetykiem, konsultacje z doradcą zawodowym , terapię manualną, trening rehabilitacyjny, drenaż limfatyczny oraz zajęcia jogi.</w:t>
      </w:r>
    </w:p>
    <w:p w14:paraId="40AFCED7" w14:textId="77777777" w:rsidR="00386D05" w:rsidRDefault="00000000">
      <w:pPr>
        <w:jc w:val="both"/>
        <w:rPr>
          <w:sz w:val="24"/>
          <w:szCs w:val="24"/>
        </w:rPr>
      </w:pPr>
      <w:r>
        <w:rPr>
          <w:sz w:val="24"/>
          <w:szCs w:val="24"/>
        </w:rPr>
        <w:t xml:space="preserve">3. W przypadku rezygnacji z form wsparcia określonych w Indywidualnym Planie Działania, Uczestniczka zostanie skreślony z listy beneficjentów projektu. </w:t>
      </w:r>
    </w:p>
    <w:p w14:paraId="339EF7D5" w14:textId="77777777" w:rsidR="00386D05" w:rsidRDefault="00000000">
      <w:pPr>
        <w:jc w:val="both"/>
        <w:rPr>
          <w:sz w:val="24"/>
          <w:szCs w:val="24"/>
        </w:rPr>
      </w:pPr>
      <w:r>
        <w:rPr>
          <w:sz w:val="24"/>
          <w:szCs w:val="24"/>
        </w:rPr>
        <w:t>4. Liczba poszczególnych godzin terapii jest przypisana do Uczestnika projektu co oznacza, że zajęcia, które się nie odbyły z powodu czasowej nieobecności BO podlegają obowiązkowemu odrobieniu w innym uzgodnionym terminie, ale tylko w trakcie trwania Projektu.</w:t>
      </w:r>
    </w:p>
    <w:p w14:paraId="7496652A" w14:textId="77777777" w:rsidR="00386D05" w:rsidRDefault="00386D05">
      <w:pPr>
        <w:jc w:val="both"/>
        <w:rPr>
          <w:sz w:val="24"/>
          <w:szCs w:val="24"/>
        </w:rPr>
      </w:pPr>
    </w:p>
    <w:p w14:paraId="48B404B4" w14:textId="77777777" w:rsidR="00386D05" w:rsidRDefault="00386D05">
      <w:pPr>
        <w:jc w:val="both"/>
        <w:rPr>
          <w:sz w:val="24"/>
          <w:szCs w:val="24"/>
        </w:rPr>
      </w:pPr>
    </w:p>
    <w:p w14:paraId="3D253E63" w14:textId="77777777" w:rsidR="00386D05" w:rsidRDefault="00386D05">
      <w:pPr>
        <w:jc w:val="both"/>
        <w:rPr>
          <w:sz w:val="24"/>
          <w:szCs w:val="24"/>
        </w:rPr>
      </w:pPr>
    </w:p>
    <w:p w14:paraId="58D7435D" w14:textId="77777777" w:rsidR="00386D05" w:rsidRDefault="00000000">
      <w:pPr>
        <w:jc w:val="both"/>
        <w:rPr>
          <w:sz w:val="24"/>
          <w:szCs w:val="24"/>
        </w:rPr>
      </w:pPr>
      <w:r>
        <w:rPr>
          <w:noProof/>
          <w:sz w:val="24"/>
          <w:szCs w:val="24"/>
        </w:rPr>
        <w:lastRenderedPageBreak/>
        <w:drawing>
          <wp:inline distT="0" distB="0" distL="0" distR="0" wp14:anchorId="5E3A7A47" wp14:editId="0471D9D4">
            <wp:extent cx="1078865" cy="1078865"/>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78865" cy="1078865"/>
                    </a:xfrm>
                    <a:prstGeom prst="rect">
                      <a:avLst/>
                    </a:prstGeom>
                    <a:ln/>
                  </pic:spPr>
                </pic:pic>
              </a:graphicData>
            </a:graphic>
          </wp:inline>
        </w:drawing>
      </w:r>
      <w:r>
        <w:rPr>
          <w:noProof/>
          <w:sz w:val="24"/>
          <w:szCs w:val="24"/>
        </w:rPr>
        <w:drawing>
          <wp:inline distT="0" distB="0" distL="0" distR="0" wp14:anchorId="1EBE39F0" wp14:editId="02C16E34">
            <wp:extent cx="4150680" cy="761015"/>
            <wp:effectExtent l="0" t="0" r="0" b="0"/>
            <wp:docPr id="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150680" cy="761015"/>
                    </a:xfrm>
                    <a:prstGeom prst="rect">
                      <a:avLst/>
                    </a:prstGeom>
                    <a:ln/>
                  </pic:spPr>
                </pic:pic>
              </a:graphicData>
            </a:graphic>
          </wp:inline>
        </w:drawing>
      </w:r>
    </w:p>
    <w:p w14:paraId="55403A19" w14:textId="77777777" w:rsidR="00386D05" w:rsidRDefault="00386D05">
      <w:pPr>
        <w:jc w:val="both"/>
        <w:rPr>
          <w:sz w:val="24"/>
          <w:szCs w:val="24"/>
        </w:rPr>
      </w:pPr>
    </w:p>
    <w:p w14:paraId="1C01BFD4" w14:textId="77777777" w:rsidR="00386D05" w:rsidRDefault="00386D05">
      <w:pPr>
        <w:jc w:val="both"/>
        <w:rPr>
          <w:sz w:val="24"/>
          <w:szCs w:val="24"/>
        </w:rPr>
      </w:pPr>
    </w:p>
    <w:p w14:paraId="0A28ED54" w14:textId="77777777" w:rsidR="00386D05" w:rsidRDefault="00000000">
      <w:pPr>
        <w:jc w:val="center"/>
        <w:rPr>
          <w:b/>
          <w:sz w:val="24"/>
          <w:szCs w:val="24"/>
        </w:rPr>
      </w:pPr>
      <w:r>
        <w:rPr>
          <w:b/>
          <w:sz w:val="24"/>
          <w:szCs w:val="24"/>
        </w:rPr>
        <w:t>§ 4</w:t>
      </w:r>
    </w:p>
    <w:p w14:paraId="5F2563AA" w14:textId="77777777" w:rsidR="00386D05" w:rsidRDefault="00000000">
      <w:pPr>
        <w:ind w:left="2148" w:firstLine="708"/>
        <w:rPr>
          <w:b/>
          <w:sz w:val="24"/>
          <w:szCs w:val="24"/>
        </w:rPr>
      </w:pPr>
      <w:r>
        <w:rPr>
          <w:b/>
          <w:sz w:val="24"/>
          <w:szCs w:val="24"/>
        </w:rPr>
        <w:t>Prawa Uczestników Projektu</w:t>
      </w:r>
    </w:p>
    <w:p w14:paraId="386D5AC8" w14:textId="77777777" w:rsidR="00386D05" w:rsidRDefault="00000000">
      <w:pPr>
        <w:jc w:val="both"/>
        <w:rPr>
          <w:sz w:val="24"/>
          <w:szCs w:val="24"/>
        </w:rPr>
      </w:pPr>
      <w:r>
        <w:rPr>
          <w:sz w:val="24"/>
          <w:szCs w:val="24"/>
        </w:rPr>
        <w:t>1. Uczestnik ma prawo do:</w:t>
      </w:r>
    </w:p>
    <w:p w14:paraId="56408552" w14:textId="77777777" w:rsidR="00386D05" w:rsidRDefault="00000000">
      <w:pPr>
        <w:jc w:val="both"/>
        <w:rPr>
          <w:sz w:val="24"/>
          <w:szCs w:val="24"/>
        </w:rPr>
      </w:pPr>
      <w:r>
        <w:rPr>
          <w:sz w:val="24"/>
          <w:szCs w:val="24"/>
        </w:rPr>
        <w:t>a) otrzymywania informacji o przebiegu zajęć w ramach projektu</w:t>
      </w:r>
    </w:p>
    <w:p w14:paraId="04476C64" w14:textId="77777777" w:rsidR="00386D05" w:rsidRDefault="00000000">
      <w:pPr>
        <w:jc w:val="both"/>
        <w:rPr>
          <w:sz w:val="24"/>
          <w:szCs w:val="24"/>
        </w:rPr>
      </w:pPr>
      <w:r>
        <w:rPr>
          <w:sz w:val="24"/>
          <w:szCs w:val="24"/>
        </w:rPr>
        <w:t>b) stałego kontaktu z osobami prowadzącymi poszczególne zajęcia</w:t>
      </w:r>
    </w:p>
    <w:p w14:paraId="4315E463" w14:textId="77777777" w:rsidR="00386D05" w:rsidRDefault="00000000">
      <w:pPr>
        <w:jc w:val="both"/>
        <w:rPr>
          <w:sz w:val="24"/>
          <w:szCs w:val="24"/>
        </w:rPr>
      </w:pPr>
      <w:r>
        <w:rPr>
          <w:sz w:val="24"/>
          <w:szCs w:val="24"/>
        </w:rPr>
        <w:t>c) kontaktu z Organizatorem Projektu na każdym etapie udziału w projekcie</w:t>
      </w:r>
    </w:p>
    <w:p w14:paraId="39E77C50" w14:textId="77777777" w:rsidR="00386D05" w:rsidRDefault="00000000">
      <w:pPr>
        <w:jc w:val="center"/>
        <w:rPr>
          <w:b/>
          <w:sz w:val="24"/>
          <w:szCs w:val="24"/>
        </w:rPr>
      </w:pPr>
      <w:r>
        <w:rPr>
          <w:b/>
          <w:sz w:val="24"/>
          <w:szCs w:val="24"/>
        </w:rPr>
        <w:t>§ 5</w:t>
      </w:r>
    </w:p>
    <w:p w14:paraId="0098D472" w14:textId="77777777" w:rsidR="00386D05" w:rsidRDefault="00000000">
      <w:pPr>
        <w:jc w:val="center"/>
        <w:rPr>
          <w:b/>
          <w:sz w:val="24"/>
          <w:szCs w:val="24"/>
        </w:rPr>
      </w:pPr>
      <w:r>
        <w:rPr>
          <w:b/>
          <w:sz w:val="24"/>
          <w:szCs w:val="24"/>
        </w:rPr>
        <w:t>Obowiązki Uczestników projektu</w:t>
      </w:r>
    </w:p>
    <w:p w14:paraId="021AC28E" w14:textId="77777777" w:rsidR="00386D05" w:rsidRDefault="00000000">
      <w:pPr>
        <w:jc w:val="both"/>
        <w:rPr>
          <w:sz w:val="24"/>
          <w:szCs w:val="24"/>
        </w:rPr>
      </w:pPr>
      <w:r>
        <w:rPr>
          <w:sz w:val="24"/>
          <w:szCs w:val="24"/>
        </w:rPr>
        <w:t>2.Uczestnik zobowiązany jest do:</w:t>
      </w:r>
    </w:p>
    <w:p w14:paraId="57A66A59" w14:textId="77777777" w:rsidR="00386D05" w:rsidRDefault="00000000">
      <w:pPr>
        <w:pBdr>
          <w:top w:val="nil"/>
          <w:left w:val="nil"/>
          <w:bottom w:val="nil"/>
          <w:right w:val="nil"/>
          <w:between w:val="nil"/>
        </w:pBdr>
        <w:spacing w:after="0"/>
        <w:ind w:left="720"/>
        <w:jc w:val="both"/>
        <w:rPr>
          <w:color w:val="000000"/>
          <w:sz w:val="24"/>
          <w:szCs w:val="24"/>
        </w:rPr>
      </w:pPr>
      <w:r>
        <w:rPr>
          <w:color w:val="000000"/>
          <w:sz w:val="24"/>
          <w:szCs w:val="24"/>
        </w:rPr>
        <w:t>a) podpisania porozumienia sporządzonego przez Organizatora na podstawie Formularza zgłoszeniowego i przesłania Porozumienia wraz z oryginałami dokumentów rekrutacyjnych (jeśli zostały złożone w formie elektronicznej) najpóźniej w terminie 14 dni od momentu</w:t>
      </w:r>
      <w:r>
        <w:rPr>
          <w:sz w:val="24"/>
          <w:szCs w:val="24"/>
        </w:rPr>
        <w:t xml:space="preserve"> przekazania</w:t>
      </w:r>
      <w:r>
        <w:rPr>
          <w:color w:val="000000"/>
          <w:sz w:val="24"/>
          <w:szCs w:val="24"/>
        </w:rPr>
        <w:t xml:space="preserve"> przez Organizatora wersji elektronicznej </w:t>
      </w:r>
      <w:r>
        <w:rPr>
          <w:sz w:val="24"/>
          <w:szCs w:val="24"/>
        </w:rPr>
        <w:t>Porozumienia</w:t>
      </w:r>
      <w:r>
        <w:rPr>
          <w:color w:val="000000"/>
          <w:sz w:val="24"/>
          <w:szCs w:val="24"/>
        </w:rPr>
        <w:t xml:space="preserve"> na adres e-m</w:t>
      </w:r>
      <w:r>
        <w:rPr>
          <w:sz w:val="24"/>
          <w:szCs w:val="24"/>
        </w:rPr>
        <w:t>ai</w:t>
      </w:r>
      <w:r>
        <w:rPr>
          <w:color w:val="000000"/>
          <w:sz w:val="24"/>
          <w:szCs w:val="24"/>
        </w:rPr>
        <w:t>l wskazany w Formularzu rekrutacyjnym,</w:t>
      </w:r>
    </w:p>
    <w:p w14:paraId="264AB67B" w14:textId="5DE47436" w:rsidR="00386D05" w:rsidRPr="007B7E90" w:rsidRDefault="00000000">
      <w:pPr>
        <w:pBdr>
          <w:top w:val="nil"/>
          <w:left w:val="nil"/>
          <w:bottom w:val="nil"/>
          <w:right w:val="nil"/>
          <w:between w:val="nil"/>
        </w:pBdr>
        <w:spacing w:after="0"/>
        <w:ind w:left="720"/>
        <w:jc w:val="both"/>
        <w:rPr>
          <w:b/>
          <w:bCs/>
          <w:color w:val="000000"/>
          <w:sz w:val="24"/>
          <w:szCs w:val="24"/>
        </w:rPr>
      </w:pPr>
      <w:r w:rsidRPr="007B7E90">
        <w:rPr>
          <w:b/>
          <w:bCs/>
          <w:color w:val="000000"/>
          <w:sz w:val="24"/>
          <w:szCs w:val="24"/>
        </w:rPr>
        <w:t xml:space="preserve"> b) </w:t>
      </w:r>
      <w:r w:rsidRPr="007B7E90">
        <w:rPr>
          <w:b/>
          <w:bCs/>
          <w:sz w:val="24"/>
          <w:szCs w:val="24"/>
        </w:rPr>
        <w:t>udział</w:t>
      </w:r>
      <w:r w:rsidRPr="007B7E90">
        <w:rPr>
          <w:b/>
          <w:bCs/>
          <w:color w:val="000000"/>
          <w:sz w:val="24"/>
          <w:szCs w:val="24"/>
        </w:rPr>
        <w:t xml:space="preserve">  we wszystkich zajęciach</w:t>
      </w:r>
      <w:r w:rsidRPr="007B7E90">
        <w:rPr>
          <w:b/>
          <w:bCs/>
          <w:sz w:val="24"/>
          <w:szCs w:val="24"/>
        </w:rPr>
        <w:t xml:space="preserve"> zgodnie z harmonogramem</w:t>
      </w:r>
      <w:r w:rsidR="007B7E90">
        <w:rPr>
          <w:b/>
          <w:bCs/>
          <w:sz w:val="24"/>
          <w:szCs w:val="24"/>
        </w:rPr>
        <w:t>. Szczegółowy harmonogram zostanie przesłany najpóźniej 7 dni przed planowaną datą turnusu.</w:t>
      </w:r>
    </w:p>
    <w:p w14:paraId="1B474542" w14:textId="77777777" w:rsidR="00386D05" w:rsidRDefault="00000000">
      <w:pPr>
        <w:pBdr>
          <w:top w:val="nil"/>
          <w:left w:val="nil"/>
          <w:bottom w:val="nil"/>
          <w:right w:val="nil"/>
          <w:between w:val="nil"/>
        </w:pBdr>
        <w:spacing w:after="0"/>
        <w:ind w:left="720"/>
        <w:jc w:val="both"/>
        <w:rPr>
          <w:color w:val="000000"/>
          <w:sz w:val="24"/>
          <w:szCs w:val="24"/>
        </w:rPr>
      </w:pPr>
      <w:r>
        <w:rPr>
          <w:color w:val="000000"/>
          <w:sz w:val="24"/>
          <w:szCs w:val="24"/>
        </w:rPr>
        <w:t xml:space="preserve">c) udziału w badaniach ewaluacyjnych, prowadzonych w czasie trwania i po zakończeniu projektu, </w:t>
      </w:r>
    </w:p>
    <w:p w14:paraId="1838ADC6" w14:textId="77777777" w:rsidR="00386D05" w:rsidRDefault="00000000">
      <w:pPr>
        <w:pBdr>
          <w:top w:val="nil"/>
          <w:left w:val="nil"/>
          <w:bottom w:val="nil"/>
          <w:right w:val="nil"/>
          <w:between w:val="nil"/>
        </w:pBdr>
        <w:spacing w:after="0"/>
        <w:ind w:left="720"/>
        <w:jc w:val="both"/>
        <w:rPr>
          <w:color w:val="000000"/>
          <w:sz w:val="24"/>
          <w:szCs w:val="24"/>
        </w:rPr>
      </w:pPr>
      <w:r>
        <w:rPr>
          <w:sz w:val="24"/>
          <w:szCs w:val="24"/>
        </w:rPr>
        <w:t>d</w:t>
      </w:r>
      <w:r>
        <w:rPr>
          <w:color w:val="000000"/>
          <w:sz w:val="24"/>
          <w:szCs w:val="24"/>
        </w:rPr>
        <w:t>) bieżącego informowania personelu Projektu o wszystkich zdarzeniach, mogących</w:t>
      </w:r>
      <w:r>
        <w:rPr>
          <w:sz w:val="24"/>
          <w:szCs w:val="24"/>
        </w:rPr>
        <w:t xml:space="preserve">  </w:t>
      </w:r>
      <w:r>
        <w:rPr>
          <w:color w:val="000000"/>
          <w:sz w:val="24"/>
          <w:szCs w:val="24"/>
        </w:rPr>
        <w:t>zakłócić dalszy udział</w:t>
      </w:r>
      <w:r>
        <w:rPr>
          <w:sz w:val="24"/>
          <w:szCs w:val="24"/>
        </w:rPr>
        <w:t xml:space="preserve"> Uczestników</w:t>
      </w:r>
      <w:r>
        <w:rPr>
          <w:color w:val="000000"/>
          <w:sz w:val="24"/>
          <w:szCs w:val="24"/>
        </w:rPr>
        <w:t xml:space="preserve"> w Projekcie, </w:t>
      </w:r>
    </w:p>
    <w:p w14:paraId="516F52A1" w14:textId="77777777" w:rsidR="00386D05" w:rsidRDefault="00000000">
      <w:pPr>
        <w:pBdr>
          <w:top w:val="nil"/>
          <w:left w:val="nil"/>
          <w:bottom w:val="nil"/>
          <w:right w:val="nil"/>
          <w:between w:val="nil"/>
        </w:pBdr>
        <w:ind w:left="720"/>
        <w:jc w:val="both"/>
        <w:rPr>
          <w:color w:val="000000"/>
          <w:sz w:val="24"/>
          <w:szCs w:val="24"/>
        </w:rPr>
      </w:pPr>
      <w:r>
        <w:rPr>
          <w:color w:val="000000"/>
          <w:sz w:val="24"/>
          <w:szCs w:val="24"/>
        </w:rPr>
        <w:t xml:space="preserve">f) każdorazowego zgłaszania nieobecności </w:t>
      </w:r>
      <w:r>
        <w:rPr>
          <w:sz w:val="24"/>
          <w:szCs w:val="24"/>
        </w:rPr>
        <w:t>Uczestników</w:t>
      </w:r>
      <w:r>
        <w:rPr>
          <w:color w:val="000000"/>
          <w:sz w:val="24"/>
          <w:szCs w:val="24"/>
        </w:rPr>
        <w:t xml:space="preserve"> na zajęciach nie później niż 5 dni przed planowaną nieobecnością, </w:t>
      </w:r>
    </w:p>
    <w:p w14:paraId="36C1D231" w14:textId="1780E00D" w:rsidR="00386D05" w:rsidRDefault="00000000">
      <w:pPr>
        <w:jc w:val="both"/>
        <w:rPr>
          <w:sz w:val="24"/>
          <w:szCs w:val="24"/>
        </w:rPr>
      </w:pPr>
      <w:r>
        <w:rPr>
          <w:sz w:val="24"/>
          <w:szCs w:val="24"/>
        </w:rPr>
        <w:t xml:space="preserve"> 2. W przypadku złożenia przez Uczestnika nieprawdziwych oświadczeń zawartych w formularzu zgłoszeniowym lub niepoinformowanie o zmianach w tym zakresie i uznanie przez Narodowy Instytut Wolności – Centrum Rozwoju Społeczeństwa kosztów udziału w proj</w:t>
      </w:r>
      <w:r w:rsidR="00DA7AC1">
        <w:rPr>
          <w:sz w:val="24"/>
          <w:szCs w:val="24"/>
        </w:rPr>
        <w:t>ekcie</w:t>
      </w:r>
    </w:p>
    <w:p w14:paraId="44A96443" w14:textId="77777777" w:rsidR="00386D05" w:rsidRDefault="00386D05">
      <w:pPr>
        <w:jc w:val="both"/>
        <w:rPr>
          <w:sz w:val="24"/>
          <w:szCs w:val="24"/>
        </w:rPr>
      </w:pPr>
    </w:p>
    <w:p w14:paraId="31783C9A" w14:textId="77777777" w:rsidR="00386D05" w:rsidRDefault="00000000">
      <w:pPr>
        <w:jc w:val="both"/>
        <w:rPr>
          <w:sz w:val="24"/>
          <w:szCs w:val="24"/>
        </w:rPr>
      </w:pPr>
      <w:r>
        <w:rPr>
          <w:sz w:val="24"/>
          <w:szCs w:val="24"/>
        </w:rPr>
        <w:t xml:space="preserve"> a) Uczestnik zostanie skreślony z listy uczestników projektu,</w:t>
      </w:r>
    </w:p>
    <w:p w14:paraId="6CB9A6C0" w14:textId="77777777" w:rsidR="00386D05" w:rsidRDefault="00386D05">
      <w:pPr>
        <w:jc w:val="both"/>
        <w:rPr>
          <w:sz w:val="24"/>
          <w:szCs w:val="24"/>
        </w:rPr>
      </w:pPr>
    </w:p>
    <w:p w14:paraId="293F068B" w14:textId="77777777" w:rsidR="00386D05" w:rsidRDefault="00386D05">
      <w:pPr>
        <w:jc w:val="both"/>
        <w:rPr>
          <w:sz w:val="24"/>
          <w:szCs w:val="24"/>
        </w:rPr>
      </w:pPr>
    </w:p>
    <w:p w14:paraId="71EAC076" w14:textId="77777777" w:rsidR="00386D05" w:rsidRDefault="00000000">
      <w:pPr>
        <w:rPr>
          <w:sz w:val="24"/>
          <w:szCs w:val="24"/>
        </w:rPr>
      </w:pPr>
      <w:r>
        <w:rPr>
          <w:b/>
          <w:noProof/>
          <w:sz w:val="28"/>
          <w:szCs w:val="28"/>
        </w:rPr>
        <w:drawing>
          <wp:inline distT="0" distB="0" distL="0" distR="0" wp14:anchorId="51AD7557" wp14:editId="067B6A25">
            <wp:extent cx="1078865" cy="1078865"/>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78865" cy="1078865"/>
                    </a:xfrm>
                    <a:prstGeom prst="rect">
                      <a:avLst/>
                    </a:prstGeom>
                    <a:ln/>
                  </pic:spPr>
                </pic:pic>
              </a:graphicData>
            </a:graphic>
          </wp:inline>
        </w:drawing>
      </w:r>
      <w:r>
        <w:rPr>
          <w:noProof/>
          <w:sz w:val="24"/>
          <w:szCs w:val="24"/>
        </w:rPr>
        <w:drawing>
          <wp:inline distT="0" distB="0" distL="0" distR="0" wp14:anchorId="47A3C843" wp14:editId="71467C5E">
            <wp:extent cx="4150680" cy="761015"/>
            <wp:effectExtent l="0" t="0" r="0" b="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150680" cy="761015"/>
                    </a:xfrm>
                    <a:prstGeom prst="rect">
                      <a:avLst/>
                    </a:prstGeom>
                    <a:ln/>
                  </pic:spPr>
                </pic:pic>
              </a:graphicData>
            </a:graphic>
          </wp:inline>
        </w:drawing>
      </w:r>
    </w:p>
    <w:p w14:paraId="55E65106" w14:textId="77777777" w:rsidR="00386D05" w:rsidRDefault="00386D05">
      <w:pPr>
        <w:jc w:val="both"/>
        <w:rPr>
          <w:sz w:val="24"/>
          <w:szCs w:val="24"/>
        </w:rPr>
      </w:pPr>
    </w:p>
    <w:p w14:paraId="7FBF2B38" w14:textId="77777777" w:rsidR="00386D05" w:rsidRDefault="00000000">
      <w:pPr>
        <w:jc w:val="both"/>
        <w:rPr>
          <w:sz w:val="24"/>
          <w:szCs w:val="24"/>
        </w:rPr>
      </w:pPr>
      <w:r>
        <w:rPr>
          <w:sz w:val="24"/>
          <w:szCs w:val="24"/>
        </w:rPr>
        <w:t xml:space="preserve"> b) Uczestnik będzie zobowiązany do zwrotu kosztów terapii, poniesionych przez Organizatora i zakwestionowanych przez Narodowy Instytut Wolności – Centrum Rozwoju Społeczeństwa, w terminie 7 dni od otrzymania wezwania do zapłaty,</w:t>
      </w:r>
    </w:p>
    <w:p w14:paraId="63E9ED97" w14:textId="77777777" w:rsidR="00386D05" w:rsidRDefault="00000000">
      <w:pPr>
        <w:jc w:val="both"/>
        <w:rPr>
          <w:sz w:val="24"/>
          <w:szCs w:val="24"/>
        </w:rPr>
      </w:pPr>
      <w:r>
        <w:rPr>
          <w:sz w:val="24"/>
          <w:szCs w:val="24"/>
        </w:rPr>
        <w:t xml:space="preserve"> c) Uczestnik nie będzie miał możliwości przystąpienia do kolejnych projektów realizowanych przez Organizatora. </w:t>
      </w:r>
    </w:p>
    <w:p w14:paraId="204CA993" w14:textId="77777777" w:rsidR="00386D05" w:rsidRDefault="00000000">
      <w:pPr>
        <w:jc w:val="both"/>
        <w:rPr>
          <w:sz w:val="24"/>
          <w:szCs w:val="24"/>
        </w:rPr>
      </w:pPr>
      <w:r>
        <w:rPr>
          <w:sz w:val="24"/>
          <w:szCs w:val="24"/>
        </w:rPr>
        <w:t>3. Uczestnik obowiązany jest do wyrażenia zgody na przeprowadzenie Organizatorowi oraz Narodowemu Instytutowi Wolności – Centrum Rozwoju Społeczeństwa wizyt monitoringowych na zajęciach realizowanych w ramach projektu.</w:t>
      </w:r>
    </w:p>
    <w:p w14:paraId="38123F93" w14:textId="77777777" w:rsidR="00386D05" w:rsidRDefault="00386D05">
      <w:pPr>
        <w:jc w:val="center"/>
        <w:rPr>
          <w:sz w:val="24"/>
          <w:szCs w:val="24"/>
        </w:rPr>
      </w:pPr>
    </w:p>
    <w:p w14:paraId="2F1DB5B5" w14:textId="77777777" w:rsidR="00386D05" w:rsidRDefault="00000000">
      <w:pPr>
        <w:jc w:val="center"/>
        <w:rPr>
          <w:b/>
          <w:sz w:val="24"/>
          <w:szCs w:val="24"/>
        </w:rPr>
      </w:pPr>
      <w:r>
        <w:rPr>
          <w:b/>
          <w:sz w:val="24"/>
          <w:szCs w:val="24"/>
        </w:rPr>
        <w:t>§ 7</w:t>
      </w:r>
    </w:p>
    <w:p w14:paraId="21D0A949" w14:textId="77777777" w:rsidR="00386D05" w:rsidRDefault="00000000">
      <w:pPr>
        <w:jc w:val="center"/>
        <w:rPr>
          <w:sz w:val="24"/>
          <w:szCs w:val="24"/>
        </w:rPr>
      </w:pPr>
      <w:r>
        <w:rPr>
          <w:b/>
          <w:sz w:val="24"/>
          <w:szCs w:val="24"/>
        </w:rPr>
        <w:t>Zasady skreślenia z udziału w Projekcie</w:t>
      </w:r>
    </w:p>
    <w:p w14:paraId="5CFB28C3" w14:textId="77777777" w:rsidR="00386D05" w:rsidRDefault="00000000">
      <w:pPr>
        <w:jc w:val="both"/>
        <w:rPr>
          <w:sz w:val="24"/>
          <w:szCs w:val="24"/>
        </w:rPr>
      </w:pPr>
      <w:r>
        <w:rPr>
          <w:sz w:val="24"/>
          <w:szCs w:val="24"/>
        </w:rPr>
        <w:t xml:space="preserve">1. Uczestnik zobowiązany jest do niezwłocznego pisemnego poinformowania Organizatora o rezygnacji  z uczestnictwa w Projekcie. </w:t>
      </w:r>
    </w:p>
    <w:p w14:paraId="2A57B97A" w14:textId="77777777" w:rsidR="00386D05" w:rsidRDefault="00000000">
      <w:pPr>
        <w:jc w:val="both"/>
        <w:rPr>
          <w:sz w:val="24"/>
          <w:szCs w:val="24"/>
        </w:rPr>
      </w:pPr>
      <w:r>
        <w:rPr>
          <w:sz w:val="24"/>
          <w:szCs w:val="24"/>
        </w:rPr>
        <w:t xml:space="preserve">2. W przypadku nieusprawiedliwionej nieobecności Uczestnika na zajęciach lub minimum 3-krotnym odwoływaniu zajęć z mniejszym niż 5 dniowym wyprzedzeniem, Organizator ma prawo do skreślenia Uczestnika z listy uczestników Projektu. </w:t>
      </w:r>
    </w:p>
    <w:p w14:paraId="027341BC" w14:textId="77777777" w:rsidR="00386D05" w:rsidRDefault="00000000">
      <w:pPr>
        <w:jc w:val="both"/>
        <w:rPr>
          <w:sz w:val="24"/>
          <w:szCs w:val="24"/>
        </w:rPr>
      </w:pPr>
      <w:r>
        <w:rPr>
          <w:sz w:val="24"/>
          <w:szCs w:val="24"/>
        </w:rPr>
        <w:t xml:space="preserve">3. Uczestnik zostanie skreślony z listy uczestników w następujących przypadkach: </w:t>
      </w:r>
    </w:p>
    <w:p w14:paraId="1AAD768E" w14:textId="77777777" w:rsidR="00386D05" w:rsidRDefault="00000000">
      <w:pPr>
        <w:jc w:val="both"/>
        <w:rPr>
          <w:sz w:val="24"/>
          <w:szCs w:val="24"/>
        </w:rPr>
      </w:pPr>
      <w:r>
        <w:rPr>
          <w:sz w:val="24"/>
          <w:szCs w:val="24"/>
        </w:rPr>
        <w:t xml:space="preserve">a) rezygnacji z udziału w formach wsparcia określonych w Indywidualnym Planie Działania, </w:t>
      </w:r>
    </w:p>
    <w:p w14:paraId="0BA9F457" w14:textId="77777777" w:rsidR="00386D05" w:rsidRDefault="00000000">
      <w:pPr>
        <w:jc w:val="both"/>
        <w:rPr>
          <w:sz w:val="24"/>
          <w:szCs w:val="24"/>
        </w:rPr>
      </w:pPr>
      <w:r>
        <w:rPr>
          <w:sz w:val="24"/>
          <w:szCs w:val="24"/>
        </w:rPr>
        <w:t xml:space="preserve">b) złożenia przez Uczestnika nieprawdziwych oświadczeń, </w:t>
      </w:r>
    </w:p>
    <w:p w14:paraId="120F746A" w14:textId="77777777" w:rsidR="00386D05" w:rsidRDefault="00000000">
      <w:pPr>
        <w:jc w:val="both"/>
        <w:rPr>
          <w:sz w:val="24"/>
          <w:szCs w:val="24"/>
        </w:rPr>
      </w:pPr>
      <w:r>
        <w:rPr>
          <w:sz w:val="24"/>
          <w:szCs w:val="24"/>
        </w:rPr>
        <w:t>c) jeśli nie przekaże podpisanego Porozumienia do siedziby Organizatora w wyznaczonym terminie,</w:t>
      </w:r>
    </w:p>
    <w:p w14:paraId="75F1D2EF" w14:textId="77777777" w:rsidR="00386D05" w:rsidRDefault="00386D05">
      <w:pPr>
        <w:jc w:val="both"/>
        <w:rPr>
          <w:sz w:val="24"/>
          <w:szCs w:val="24"/>
        </w:rPr>
      </w:pPr>
    </w:p>
    <w:p w14:paraId="5935FF27" w14:textId="77777777" w:rsidR="00386D05" w:rsidRDefault="00386D05">
      <w:pPr>
        <w:jc w:val="both"/>
        <w:rPr>
          <w:sz w:val="24"/>
          <w:szCs w:val="24"/>
        </w:rPr>
      </w:pPr>
    </w:p>
    <w:p w14:paraId="078A5D67" w14:textId="77777777" w:rsidR="00386D05" w:rsidRDefault="00386D05">
      <w:pPr>
        <w:jc w:val="both"/>
        <w:rPr>
          <w:sz w:val="24"/>
          <w:szCs w:val="24"/>
        </w:rPr>
      </w:pPr>
    </w:p>
    <w:p w14:paraId="622DF0EA" w14:textId="77777777" w:rsidR="00386D05" w:rsidRDefault="00386D05">
      <w:pPr>
        <w:jc w:val="both"/>
        <w:rPr>
          <w:sz w:val="24"/>
          <w:szCs w:val="24"/>
        </w:rPr>
      </w:pPr>
    </w:p>
    <w:p w14:paraId="17801934" w14:textId="77777777" w:rsidR="00386D05" w:rsidRDefault="00386D05">
      <w:pPr>
        <w:jc w:val="both"/>
        <w:rPr>
          <w:sz w:val="24"/>
          <w:szCs w:val="24"/>
        </w:rPr>
      </w:pPr>
    </w:p>
    <w:p w14:paraId="28538B5A" w14:textId="77777777" w:rsidR="00386D05" w:rsidRDefault="00386D05">
      <w:pPr>
        <w:jc w:val="both"/>
        <w:rPr>
          <w:b/>
          <w:sz w:val="24"/>
          <w:szCs w:val="24"/>
        </w:rPr>
      </w:pPr>
    </w:p>
    <w:p w14:paraId="2815BCA9" w14:textId="77777777" w:rsidR="00386D05" w:rsidRDefault="00000000">
      <w:pPr>
        <w:jc w:val="both"/>
        <w:rPr>
          <w:b/>
          <w:sz w:val="24"/>
          <w:szCs w:val="24"/>
        </w:rPr>
      </w:pPr>
      <w:r>
        <w:rPr>
          <w:b/>
          <w:noProof/>
          <w:sz w:val="24"/>
          <w:szCs w:val="24"/>
        </w:rPr>
        <w:drawing>
          <wp:inline distT="0" distB="0" distL="0" distR="0" wp14:anchorId="381E0DAC" wp14:editId="73FF4C22">
            <wp:extent cx="1078865" cy="1078865"/>
            <wp:effectExtent l="0" t="0" r="0" b="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78865" cy="1078865"/>
                    </a:xfrm>
                    <a:prstGeom prst="rect">
                      <a:avLst/>
                    </a:prstGeom>
                    <a:ln/>
                  </pic:spPr>
                </pic:pic>
              </a:graphicData>
            </a:graphic>
          </wp:inline>
        </w:drawing>
      </w:r>
      <w:r>
        <w:rPr>
          <w:b/>
          <w:noProof/>
          <w:sz w:val="24"/>
          <w:szCs w:val="24"/>
        </w:rPr>
        <w:drawing>
          <wp:inline distT="0" distB="0" distL="0" distR="0" wp14:anchorId="2418AD96" wp14:editId="61C8296F">
            <wp:extent cx="4212590" cy="774065"/>
            <wp:effectExtent l="0" t="0" r="0" b="0"/>
            <wp:docPr id="3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212590" cy="774065"/>
                    </a:xfrm>
                    <a:prstGeom prst="rect">
                      <a:avLst/>
                    </a:prstGeom>
                    <a:ln/>
                  </pic:spPr>
                </pic:pic>
              </a:graphicData>
            </a:graphic>
          </wp:inline>
        </w:drawing>
      </w:r>
    </w:p>
    <w:p w14:paraId="64F36560" w14:textId="77777777" w:rsidR="00386D05" w:rsidRDefault="00386D05">
      <w:pPr>
        <w:ind w:left="3540" w:firstLine="708"/>
        <w:jc w:val="both"/>
        <w:rPr>
          <w:b/>
          <w:sz w:val="24"/>
          <w:szCs w:val="24"/>
        </w:rPr>
      </w:pPr>
    </w:p>
    <w:p w14:paraId="688506BD" w14:textId="77777777" w:rsidR="00386D05" w:rsidRDefault="00000000">
      <w:pPr>
        <w:ind w:left="3540" w:firstLine="708"/>
        <w:jc w:val="both"/>
        <w:rPr>
          <w:b/>
          <w:sz w:val="24"/>
          <w:szCs w:val="24"/>
        </w:rPr>
      </w:pPr>
      <w:r>
        <w:rPr>
          <w:b/>
          <w:sz w:val="24"/>
          <w:szCs w:val="24"/>
        </w:rPr>
        <w:t>§ 8</w:t>
      </w:r>
    </w:p>
    <w:p w14:paraId="52606BF5" w14:textId="77777777" w:rsidR="00386D05" w:rsidRDefault="00386D05">
      <w:pPr>
        <w:jc w:val="both"/>
        <w:rPr>
          <w:b/>
          <w:sz w:val="24"/>
          <w:szCs w:val="24"/>
        </w:rPr>
      </w:pPr>
    </w:p>
    <w:p w14:paraId="581A740A" w14:textId="77777777" w:rsidR="00386D05" w:rsidRDefault="00000000">
      <w:pPr>
        <w:jc w:val="both"/>
        <w:rPr>
          <w:b/>
          <w:sz w:val="24"/>
          <w:szCs w:val="24"/>
        </w:rPr>
      </w:pPr>
      <w:r>
        <w:rPr>
          <w:b/>
          <w:sz w:val="24"/>
          <w:szCs w:val="24"/>
        </w:rPr>
        <w:t>Przetwarzanie danych osobowych</w:t>
      </w:r>
    </w:p>
    <w:p w14:paraId="09E27BE7" w14:textId="77777777" w:rsidR="00386D05" w:rsidRDefault="00000000">
      <w:pPr>
        <w:jc w:val="both"/>
        <w:rPr>
          <w:sz w:val="24"/>
          <w:szCs w:val="24"/>
        </w:rPr>
      </w:pPr>
      <w:r>
        <w:rPr>
          <w:sz w:val="24"/>
          <w:szCs w:val="24"/>
        </w:rPr>
        <w:t xml:space="preserve"> 1. W celu udziału w projekcie, Uczestnik wyraża zgodę na przetwarzanie danych osobowych szczególnych kategorii, w celach niezbędnych do prawidłowego udzielenia wsparcia i pomocy. Zgoda zawarta jest na formularzu zgłoszeniowym.</w:t>
      </w:r>
    </w:p>
    <w:p w14:paraId="50B7FF58" w14:textId="77777777" w:rsidR="00386D05" w:rsidRDefault="00000000">
      <w:pPr>
        <w:jc w:val="both"/>
        <w:rPr>
          <w:sz w:val="24"/>
          <w:szCs w:val="24"/>
        </w:rPr>
      </w:pPr>
      <w:r>
        <w:rPr>
          <w:sz w:val="24"/>
          <w:szCs w:val="24"/>
        </w:rPr>
        <w:t xml:space="preserve"> 2. W związku z przetwarzaniem Pani/Pana danych osobowych informujemy – zgodnie z art. 13 ust 1 i ust. 2 Rozporządzenia Parlamentu Europejskiego i Rady (UE) 2016/679 z dnia 27.04.2016r. w sprawie ochrony osób fizycznych w związku z przetwarzaniem danych osobowych i w sprawie swobodnego przepływu takich danych oraz uchylenia dyrektywy 95/46/WE (ogólne rozporządzenie o ochronie danych) ( Dz. Urz. UE L z 04.05.2016 r, Nr 119, s. 1) zwanego dalej „RODO", iż:</w:t>
      </w:r>
    </w:p>
    <w:p w14:paraId="3DCBB62D" w14:textId="77777777" w:rsidR="00386D05" w:rsidRDefault="00000000">
      <w:pPr>
        <w:jc w:val="both"/>
        <w:rPr>
          <w:b/>
          <w:sz w:val="24"/>
          <w:szCs w:val="24"/>
        </w:rPr>
      </w:pPr>
      <w:r>
        <w:rPr>
          <w:b/>
          <w:sz w:val="24"/>
          <w:szCs w:val="24"/>
        </w:rPr>
        <w:t xml:space="preserve"> I. Administrator danych </w:t>
      </w:r>
    </w:p>
    <w:p w14:paraId="4B18A2B4" w14:textId="77777777" w:rsidR="00386D05" w:rsidRDefault="00000000">
      <w:pPr>
        <w:jc w:val="both"/>
        <w:rPr>
          <w:sz w:val="24"/>
          <w:szCs w:val="24"/>
        </w:rPr>
      </w:pPr>
      <w:r>
        <w:rPr>
          <w:sz w:val="24"/>
          <w:szCs w:val="24"/>
        </w:rPr>
        <w:t xml:space="preserve">Administratorem Pani/Pana danych osobowych jest </w:t>
      </w:r>
      <w:r>
        <w:rPr>
          <w:b/>
          <w:sz w:val="24"/>
          <w:szCs w:val="24"/>
        </w:rPr>
        <w:t>FUNDACJA CENTRUM REHABILITACJI ZNOWU W BIEGU</w:t>
      </w:r>
      <w:r>
        <w:rPr>
          <w:sz w:val="24"/>
          <w:szCs w:val="24"/>
        </w:rPr>
        <w:t xml:space="preserve"> z siedzibą w Krakowie (30-408) przy ul. Odrzańskiej 13 lok. 2, posiadająca REGON: 381525090 NIP: 6793175570, wpisana do rejestru stowarzyszeń, innych organizacji społecznych i zawodowych, fundacji oraz samodzielnych publicznych zakładów opieki zdrowotnej Krajowego Rejestru Sądowego pod numerem KRS 0000749510, której akta rejestrowe przechowywane są przez Sąd Rejonowy dla Krakowa – Śródmieścia w Krakowie, XI Wydział Gospodarczy KRS, tel. 609 915 005, e-mail: centrum@znowuwbiegu.pl</w:t>
      </w:r>
    </w:p>
    <w:p w14:paraId="0B26C2BD" w14:textId="77777777" w:rsidR="00386D05" w:rsidRDefault="00000000">
      <w:pPr>
        <w:jc w:val="both"/>
        <w:rPr>
          <w:b/>
          <w:sz w:val="24"/>
          <w:szCs w:val="24"/>
        </w:rPr>
      </w:pPr>
      <w:r>
        <w:rPr>
          <w:b/>
          <w:sz w:val="24"/>
          <w:szCs w:val="24"/>
        </w:rPr>
        <w:t xml:space="preserve">II. Inspektor Ochrony Danych </w:t>
      </w:r>
    </w:p>
    <w:p w14:paraId="69097CFD" w14:textId="77777777" w:rsidR="00386D05" w:rsidRDefault="00000000">
      <w:pPr>
        <w:jc w:val="both"/>
        <w:rPr>
          <w:sz w:val="24"/>
          <w:szCs w:val="24"/>
        </w:rPr>
      </w:pPr>
      <w:r>
        <w:rPr>
          <w:sz w:val="24"/>
          <w:szCs w:val="24"/>
        </w:rPr>
        <w:t>Administrator powołał Inspektora Ochrony Danych, z którym można kontaktować się pod adresem e-mail: iod@iods.pl.</w:t>
      </w:r>
    </w:p>
    <w:p w14:paraId="2C0CD5D2" w14:textId="77777777" w:rsidR="00386D05" w:rsidRDefault="00000000">
      <w:pPr>
        <w:jc w:val="both"/>
        <w:rPr>
          <w:b/>
          <w:sz w:val="24"/>
          <w:szCs w:val="24"/>
        </w:rPr>
      </w:pPr>
      <w:r>
        <w:rPr>
          <w:b/>
          <w:sz w:val="24"/>
          <w:szCs w:val="24"/>
        </w:rPr>
        <w:t xml:space="preserve"> III. Cele i podstawa prawna przetwarzania danych osobowych </w:t>
      </w:r>
    </w:p>
    <w:p w14:paraId="03739FF3" w14:textId="77777777" w:rsidR="00386D05" w:rsidRDefault="00000000">
      <w:pPr>
        <w:jc w:val="both"/>
        <w:rPr>
          <w:sz w:val="24"/>
          <w:szCs w:val="24"/>
        </w:rPr>
      </w:pPr>
      <w:r>
        <w:rPr>
          <w:sz w:val="24"/>
          <w:szCs w:val="24"/>
        </w:rPr>
        <w:t>1. Pani/Pana dane osobowe, podane w formularzu zgłoszeniowym, w tym szczególne kategorie danych osobowych dotyczące stanu zdrowia i historii choroby będą przetwarzane w celu rozpatrzenia Pani/Pana zgłoszenia dotyczącego udziału w realizowanym projekcie (podstawa prawna: art. 6 ust. 1 lit. a, art. 9 ust. 2 lit. a RODO).</w:t>
      </w:r>
    </w:p>
    <w:p w14:paraId="05CBEBC5" w14:textId="77777777" w:rsidR="00386D05" w:rsidRDefault="00386D05">
      <w:pPr>
        <w:jc w:val="both"/>
        <w:rPr>
          <w:sz w:val="24"/>
          <w:szCs w:val="24"/>
        </w:rPr>
      </w:pPr>
    </w:p>
    <w:p w14:paraId="7B20AAC5" w14:textId="77777777" w:rsidR="00386D05" w:rsidRDefault="00000000">
      <w:pPr>
        <w:jc w:val="both"/>
        <w:rPr>
          <w:sz w:val="24"/>
          <w:szCs w:val="24"/>
        </w:rPr>
      </w:pPr>
      <w:r>
        <w:rPr>
          <w:noProof/>
          <w:sz w:val="24"/>
          <w:szCs w:val="24"/>
        </w:rPr>
        <w:lastRenderedPageBreak/>
        <w:drawing>
          <wp:inline distT="0" distB="0" distL="0" distR="0" wp14:anchorId="56EA6E46" wp14:editId="7A95634B">
            <wp:extent cx="1078865" cy="1078865"/>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78865" cy="1078865"/>
                    </a:xfrm>
                    <a:prstGeom prst="rect">
                      <a:avLst/>
                    </a:prstGeom>
                    <a:ln/>
                  </pic:spPr>
                </pic:pic>
              </a:graphicData>
            </a:graphic>
          </wp:inline>
        </w:drawing>
      </w:r>
      <w:r>
        <w:rPr>
          <w:noProof/>
          <w:sz w:val="24"/>
          <w:szCs w:val="24"/>
        </w:rPr>
        <w:drawing>
          <wp:inline distT="0" distB="0" distL="0" distR="0" wp14:anchorId="500F3BB7" wp14:editId="7372C4E7">
            <wp:extent cx="4212590" cy="774065"/>
            <wp:effectExtent l="0" t="0" r="0" b="0"/>
            <wp:docPr id="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212590" cy="774065"/>
                    </a:xfrm>
                    <a:prstGeom prst="rect">
                      <a:avLst/>
                    </a:prstGeom>
                    <a:ln/>
                  </pic:spPr>
                </pic:pic>
              </a:graphicData>
            </a:graphic>
          </wp:inline>
        </w:drawing>
      </w:r>
    </w:p>
    <w:p w14:paraId="2F444F56" w14:textId="77777777" w:rsidR="00386D05" w:rsidRDefault="00386D05">
      <w:pPr>
        <w:jc w:val="both"/>
        <w:rPr>
          <w:sz w:val="24"/>
          <w:szCs w:val="24"/>
        </w:rPr>
      </w:pPr>
    </w:p>
    <w:p w14:paraId="6AA4752D" w14:textId="77777777" w:rsidR="00386D05" w:rsidRDefault="00000000">
      <w:pPr>
        <w:jc w:val="both"/>
        <w:rPr>
          <w:sz w:val="24"/>
          <w:szCs w:val="24"/>
        </w:rPr>
      </w:pPr>
      <w:r>
        <w:rPr>
          <w:sz w:val="24"/>
          <w:szCs w:val="24"/>
        </w:rPr>
        <w:t xml:space="preserve"> 2. W przypadku otrzymania wsparcia finansowego, Pani/Pana dane osobowe będą przetwarzane w celu: </w:t>
      </w:r>
    </w:p>
    <w:p w14:paraId="42301E82" w14:textId="77777777" w:rsidR="00386D05" w:rsidRDefault="00000000">
      <w:pPr>
        <w:jc w:val="both"/>
        <w:rPr>
          <w:sz w:val="24"/>
          <w:szCs w:val="24"/>
        </w:rPr>
      </w:pPr>
      <w:r>
        <w:rPr>
          <w:sz w:val="24"/>
          <w:szCs w:val="24"/>
        </w:rPr>
        <w:t>a) przygotowania i wykonania porozumienia, w zakresie uczestnictwa w projekcie współfinansowanym ze środków Narodowego Instytutu Wolności – Centrum Rozwoju Społeczeństwa.</w:t>
      </w:r>
    </w:p>
    <w:p w14:paraId="4B0F2EED" w14:textId="77777777" w:rsidR="00386D05" w:rsidRDefault="00000000">
      <w:pPr>
        <w:jc w:val="both"/>
        <w:rPr>
          <w:sz w:val="24"/>
          <w:szCs w:val="24"/>
        </w:rPr>
      </w:pPr>
      <w:r>
        <w:rPr>
          <w:sz w:val="24"/>
          <w:szCs w:val="24"/>
        </w:rPr>
        <w:t xml:space="preserve">przygotowaniem i złożeniem do instytucji publicznych sprawozdań finansowych i raportów pomocowych z działań Fundacji, a także wynikających z zawartych przez Fundację umów z instytucjami publicznymi i finansowymi w związku z udzieloną Pani/Panu pomocą (podstawa prawna art. 6 ust. 1 lit c, f RODO). </w:t>
      </w:r>
    </w:p>
    <w:p w14:paraId="208821CD" w14:textId="77777777" w:rsidR="00386D05" w:rsidRDefault="00000000">
      <w:pPr>
        <w:jc w:val="both"/>
        <w:rPr>
          <w:b/>
          <w:sz w:val="24"/>
          <w:szCs w:val="24"/>
        </w:rPr>
      </w:pPr>
      <w:r>
        <w:rPr>
          <w:sz w:val="24"/>
          <w:szCs w:val="24"/>
        </w:rPr>
        <w:t xml:space="preserve">c) udostępnienia Pani/Pana wizerunku w formie zdjęć lub materiałów audio video, w celach informacyjnych, promocji i marketingu projektu oraz działalności Fundacji - wyłącznie na podstawie udzielonej nam przez Panią/Pana zgody (podstawa prawna: art. 6 ust. 1 lit. a RODO). </w:t>
      </w:r>
    </w:p>
    <w:p w14:paraId="218577F0" w14:textId="77777777" w:rsidR="00386D05" w:rsidRDefault="00000000">
      <w:pPr>
        <w:jc w:val="both"/>
        <w:rPr>
          <w:b/>
          <w:sz w:val="24"/>
          <w:szCs w:val="24"/>
        </w:rPr>
      </w:pPr>
      <w:r>
        <w:rPr>
          <w:b/>
          <w:sz w:val="24"/>
          <w:szCs w:val="24"/>
        </w:rPr>
        <w:t xml:space="preserve">IV. Odbiorcy danych osobowych </w:t>
      </w:r>
    </w:p>
    <w:p w14:paraId="1856EA16" w14:textId="77777777" w:rsidR="00386D05" w:rsidRDefault="00000000">
      <w:pPr>
        <w:jc w:val="both"/>
        <w:rPr>
          <w:sz w:val="24"/>
          <w:szCs w:val="24"/>
        </w:rPr>
      </w:pPr>
      <w:r>
        <w:rPr>
          <w:sz w:val="24"/>
          <w:szCs w:val="24"/>
        </w:rPr>
        <w:t xml:space="preserve">1) Odbiorcami Pani danych osobowych będą podmioty uprawnione do uzyskania danych osobowych na podstawie przepisów prawa. </w:t>
      </w:r>
    </w:p>
    <w:p w14:paraId="595F14CC" w14:textId="77777777" w:rsidR="00386D05" w:rsidRDefault="00000000">
      <w:pPr>
        <w:jc w:val="both"/>
        <w:rPr>
          <w:sz w:val="24"/>
          <w:szCs w:val="24"/>
        </w:rPr>
      </w:pPr>
      <w:r>
        <w:rPr>
          <w:sz w:val="24"/>
          <w:szCs w:val="24"/>
        </w:rPr>
        <w:t xml:space="preserve">2) Odbiorcami Pani danych osobowych mogą być osoby i podmioty trzecie, czyli potencjalni darczyńcy, sponsorzy, media, podmioty lecznicze. </w:t>
      </w:r>
    </w:p>
    <w:p w14:paraId="2FADC8E7" w14:textId="77777777" w:rsidR="00386D05" w:rsidRDefault="00000000">
      <w:pPr>
        <w:jc w:val="both"/>
        <w:rPr>
          <w:sz w:val="24"/>
          <w:szCs w:val="24"/>
        </w:rPr>
      </w:pPr>
      <w:r>
        <w:rPr>
          <w:sz w:val="24"/>
          <w:szCs w:val="24"/>
        </w:rPr>
        <w:t>3) Pani dane osobowe mogą być ponadto przekazywane podmiotom przetwarzającym dane osobowe na zlecenie Administratora np. dostawcom usług informatycznych, podmiotom świadczącym usługi księgowe, kadrowo-płacowe, prawne i doradcze oraz innym podmiotom przetwarzającym dane w celu określonych przez Administratora – przy czym takie podmioty przetwarzają dane wyłącznie na podstawie umowy z Administratorem.</w:t>
      </w:r>
    </w:p>
    <w:p w14:paraId="390103E2" w14:textId="77777777" w:rsidR="00386D05" w:rsidRDefault="00000000">
      <w:pPr>
        <w:jc w:val="both"/>
        <w:rPr>
          <w:b/>
          <w:sz w:val="24"/>
          <w:szCs w:val="24"/>
        </w:rPr>
      </w:pPr>
      <w:r>
        <w:rPr>
          <w:b/>
          <w:sz w:val="24"/>
          <w:szCs w:val="24"/>
        </w:rPr>
        <w:t>V. Okres przechowywania danych osobowych</w:t>
      </w:r>
    </w:p>
    <w:p w14:paraId="76FED741" w14:textId="77777777" w:rsidR="00386D05" w:rsidRDefault="00000000">
      <w:pPr>
        <w:jc w:val="both"/>
        <w:rPr>
          <w:sz w:val="24"/>
          <w:szCs w:val="24"/>
        </w:rPr>
      </w:pPr>
      <w:r>
        <w:rPr>
          <w:sz w:val="24"/>
          <w:szCs w:val="24"/>
        </w:rPr>
        <w:t>Pani dane osobowe będą przetwarzane przez okres niezbędny do realizacji ww. celów, tj.:</w:t>
      </w:r>
    </w:p>
    <w:p w14:paraId="2994D6DF" w14:textId="77777777" w:rsidR="00386D05" w:rsidRDefault="00000000">
      <w:pPr>
        <w:jc w:val="both"/>
        <w:rPr>
          <w:sz w:val="24"/>
          <w:szCs w:val="24"/>
        </w:rPr>
      </w:pPr>
      <w:r>
        <w:rPr>
          <w:sz w:val="24"/>
          <w:szCs w:val="24"/>
        </w:rPr>
        <w:t xml:space="preserve"> 1) W zakresie wypełniania obowiązków ciążących na Fundacji, dotyczących archiwizacji, przedawnienia roszczeń - przez okres 6 lat,</w:t>
      </w:r>
    </w:p>
    <w:p w14:paraId="4E03DF09" w14:textId="77777777" w:rsidR="00386D05" w:rsidRDefault="00000000">
      <w:pPr>
        <w:jc w:val="both"/>
        <w:rPr>
          <w:sz w:val="24"/>
          <w:szCs w:val="24"/>
        </w:rPr>
      </w:pPr>
      <w:r>
        <w:rPr>
          <w:sz w:val="24"/>
          <w:szCs w:val="24"/>
        </w:rPr>
        <w:t xml:space="preserve"> 2) W zakresie wiążącego Panią z Fundacją porozumienia – przez okres konieczny do wykonania porozumienia, realizacji projektu, a następnie przez okres dochodzenia roszczeń, obrony przed roszczeniami oraz okres trwałości projektu – nie dłuższy niż 6 lat, </w:t>
      </w:r>
    </w:p>
    <w:p w14:paraId="059034B0" w14:textId="77777777" w:rsidR="00386D05" w:rsidRDefault="00000000">
      <w:pPr>
        <w:jc w:val="both"/>
        <w:rPr>
          <w:sz w:val="24"/>
          <w:szCs w:val="24"/>
        </w:rPr>
      </w:pPr>
      <w:r>
        <w:rPr>
          <w:noProof/>
          <w:sz w:val="24"/>
          <w:szCs w:val="24"/>
        </w:rPr>
        <w:lastRenderedPageBreak/>
        <w:drawing>
          <wp:inline distT="0" distB="0" distL="0" distR="0" wp14:anchorId="14F8C190" wp14:editId="26267DAB">
            <wp:extent cx="1078221" cy="1078221"/>
            <wp:effectExtent l="0" t="0" r="0" b="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78221" cy="1078221"/>
                    </a:xfrm>
                    <a:prstGeom prst="rect">
                      <a:avLst/>
                    </a:prstGeom>
                    <a:ln/>
                  </pic:spPr>
                </pic:pic>
              </a:graphicData>
            </a:graphic>
          </wp:inline>
        </w:drawing>
      </w:r>
      <w:r>
        <w:rPr>
          <w:noProof/>
          <w:sz w:val="24"/>
          <w:szCs w:val="24"/>
        </w:rPr>
        <w:drawing>
          <wp:inline distT="0" distB="0" distL="0" distR="0" wp14:anchorId="2DAFC01F" wp14:editId="4A6A252D">
            <wp:extent cx="4212590" cy="774065"/>
            <wp:effectExtent l="0" t="0" r="0" b="0"/>
            <wp:docPr id="4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212590" cy="774065"/>
                    </a:xfrm>
                    <a:prstGeom prst="rect">
                      <a:avLst/>
                    </a:prstGeom>
                    <a:ln/>
                  </pic:spPr>
                </pic:pic>
              </a:graphicData>
            </a:graphic>
          </wp:inline>
        </w:drawing>
      </w:r>
    </w:p>
    <w:p w14:paraId="0842044E" w14:textId="77777777" w:rsidR="00386D05" w:rsidRDefault="00000000">
      <w:pPr>
        <w:jc w:val="both"/>
        <w:rPr>
          <w:sz w:val="24"/>
          <w:szCs w:val="24"/>
        </w:rPr>
      </w:pPr>
      <w:r>
        <w:rPr>
          <w:sz w:val="24"/>
          <w:szCs w:val="24"/>
        </w:rPr>
        <w:t>3) W zakresie danych przetwarzanych na podstawie wyrażonej zgody – przez okres do czasu jej wycofania. W przypadku gdy nie będziemy mogli teraz udzielić Pani wsparcia finansowego i negatywnie rozpatrzymy Pani wniosek – będziemy chcieli przetwarzać Pani dane osobowe przez okres 2 lat – jednakże wyłącznie na podstawie Pani zgody i wyłącznie w celu możliwości ewentualnego późniejszego udzielenia Pani/Panu wsparcia finansowego lub poszukiwania innych form wsparcia.</w:t>
      </w:r>
    </w:p>
    <w:p w14:paraId="67ABD8EF" w14:textId="77777777" w:rsidR="00386D05" w:rsidRDefault="00386D05">
      <w:pPr>
        <w:pBdr>
          <w:top w:val="nil"/>
          <w:left w:val="nil"/>
          <w:bottom w:val="nil"/>
          <w:right w:val="nil"/>
          <w:between w:val="nil"/>
        </w:pBdr>
        <w:spacing w:after="0"/>
        <w:ind w:left="720"/>
        <w:jc w:val="both"/>
        <w:rPr>
          <w:color w:val="000000"/>
          <w:sz w:val="24"/>
          <w:szCs w:val="24"/>
        </w:rPr>
      </w:pPr>
    </w:p>
    <w:p w14:paraId="46AE364B" w14:textId="77777777" w:rsidR="00386D05" w:rsidRDefault="00000000">
      <w:pPr>
        <w:pBdr>
          <w:top w:val="nil"/>
          <w:left w:val="nil"/>
          <w:bottom w:val="nil"/>
          <w:right w:val="nil"/>
          <w:between w:val="nil"/>
        </w:pBdr>
        <w:spacing w:after="0"/>
        <w:ind w:left="720"/>
        <w:jc w:val="both"/>
        <w:rPr>
          <w:b/>
          <w:color w:val="000000"/>
          <w:sz w:val="24"/>
          <w:szCs w:val="24"/>
        </w:rPr>
      </w:pPr>
      <w:r>
        <w:rPr>
          <w:b/>
          <w:color w:val="000000"/>
          <w:sz w:val="24"/>
          <w:szCs w:val="24"/>
        </w:rPr>
        <w:t xml:space="preserve">VI. Prawa osób, których dane dotyczą </w:t>
      </w:r>
    </w:p>
    <w:p w14:paraId="2465C38C" w14:textId="77777777" w:rsidR="00386D05" w:rsidRDefault="00000000">
      <w:pPr>
        <w:pBdr>
          <w:top w:val="nil"/>
          <w:left w:val="nil"/>
          <w:bottom w:val="nil"/>
          <w:right w:val="nil"/>
          <w:between w:val="nil"/>
        </w:pBdr>
        <w:spacing w:after="0"/>
        <w:ind w:left="720"/>
        <w:jc w:val="both"/>
        <w:rPr>
          <w:color w:val="000000"/>
          <w:sz w:val="24"/>
          <w:szCs w:val="24"/>
        </w:rPr>
      </w:pPr>
      <w:r>
        <w:rPr>
          <w:color w:val="000000"/>
          <w:sz w:val="24"/>
          <w:szCs w:val="24"/>
        </w:rPr>
        <w:t xml:space="preserve">Ma Pani prawo żądania od nas: </w:t>
      </w:r>
    </w:p>
    <w:p w14:paraId="6F0BA5B4" w14:textId="77777777" w:rsidR="00386D05" w:rsidRDefault="00000000">
      <w:pPr>
        <w:pBdr>
          <w:top w:val="nil"/>
          <w:left w:val="nil"/>
          <w:bottom w:val="nil"/>
          <w:right w:val="nil"/>
          <w:between w:val="nil"/>
        </w:pBdr>
        <w:spacing w:after="0"/>
        <w:ind w:left="720"/>
        <w:jc w:val="both"/>
        <w:rPr>
          <w:color w:val="000000"/>
          <w:sz w:val="24"/>
          <w:szCs w:val="24"/>
        </w:rPr>
      </w:pPr>
      <w:r>
        <w:rPr>
          <w:color w:val="000000"/>
          <w:sz w:val="24"/>
          <w:szCs w:val="24"/>
        </w:rPr>
        <w:t xml:space="preserve">1) Dostępu do treści swoich danych osobowych - czyli prawo do uzyskania potwierdzenia, czy Administrator przetwarza dane oraz informacji dotyczących takiego przetwarzania, </w:t>
      </w:r>
    </w:p>
    <w:p w14:paraId="2CE0CE0C" w14:textId="77777777" w:rsidR="00386D05" w:rsidRDefault="00000000">
      <w:pPr>
        <w:pBdr>
          <w:top w:val="nil"/>
          <w:left w:val="nil"/>
          <w:bottom w:val="nil"/>
          <w:right w:val="nil"/>
          <w:between w:val="nil"/>
        </w:pBdr>
        <w:spacing w:after="0"/>
        <w:ind w:left="720"/>
        <w:jc w:val="both"/>
        <w:rPr>
          <w:color w:val="000000"/>
          <w:sz w:val="24"/>
          <w:szCs w:val="24"/>
        </w:rPr>
      </w:pPr>
      <w:r>
        <w:rPr>
          <w:color w:val="000000"/>
          <w:sz w:val="24"/>
          <w:szCs w:val="24"/>
        </w:rPr>
        <w:t xml:space="preserve">2) Otrzymania kopii danych osobowych – czyli prawo uzyskania kopii swoich danych osobowych, które są przetwarzane przez Administratora, czy czym pierwsza kopia jest bezpłatna, natomiast za następne Administrator jest uprawnionych do pobrania opłaty w rozsądnej wysokości, </w:t>
      </w:r>
    </w:p>
    <w:p w14:paraId="474D6C50" w14:textId="77777777" w:rsidR="00386D05" w:rsidRDefault="00000000">
      <w:pPr>
        <w:pBdr>
          <w:top w:val="nil"/>
          <w:left w:val="nil"/>
          <w:bottom w:val="nil"/>
          <w:right w:val="nil"/>
          <w:between w:val="nil"/>
        </w:pBdr>
        <w:spacing w:after="0"/>
        <w:ind w:left="720"/>
        <w:jc w:val="both"/>
        <w:rPr>
          <w:color w:val="000000"/>
          <w:sz w:val="24"/>
          <w:szCs w:val="24"/>
        </w:rPr>
      </w:pPr>
      <w:r>
        <w:rPr>
          <w:color w:val="000000"/>
          <w:sz w:val="24"/>
          <w:szCs w:val="24"/>
        </w:rPr>
        <w:t xml:space="preserve">3) Sprostowania danych osobowych - jeżeli dane przetwarzane przez Administratora są nieprawidłowe lub niekompletne, </w:t>
      </w:r>
    </w:p>
    <w:p w14:paraId="00411D9F" w14:textId="77777777" w:rsidR="00386D05" w:rsidRDefault="00000000">
      <w:pPr>
        <w:pBdr>
          <w:top w:val="nil"/>
          <w:left w:val="nil"/>
          <w:bottom w:val="nil"/>
          <w:right w:val="nil"/>
          <w:between w:val="nil"/>
        </w:pBdr>
        <w:spacing w:after="0"/>
        <w:ind w:left="720"/>
        <w:jc w:val="both"/>
        <w:rPr>
          <w:color w:val="000000"/>
          <w:sz w:val="24"/>
          <w:szCs w:val="24"/>
        </w:rPr>
      </w:pPr>
      <w:r>
        <w:rPr>
          <w:color w:val="000000"/>
          <w:sz w:val="24"/>
          <w:szCs w:val="24"/>
        </w:rPr>
        <w:t>4) Usunięcia danych osobowych – w sytuacji gdy dane nie będą już niezbędne do celów, dla których zostały zebrane, zostanie cofnięta zgoda na przetwarzanie danych, zostanie zgłoszony sprzeciw wobec przetwarzania danych, dane będą przetwarzane niezgodnie z prawem,</w:t>
      </w:r>
    </w:p>
    <w:p w14:paraId="5D1A0718" w14:textId="77777777" w:rsidR="00386D05" w:rsidRDefault="00000000">
      <w:pPr>
        <w:pBdr>
          <w:top w:val="nil"/>
          <w:left w:val="nil"/>
          <w:bottom w:val="nil"/>
          <w:right w:val="nil"/>
          <w:between w:val="nil"/>
        </w:pBdr>
        <w:spacing w:after="0"/>
        <w:ind w:left="720"/>
        <w:jc w:val="both"/>
        <w:rPr>
          <w:color w:val="000000"/>
          <w:sz w:val="24"/>
          <w:szCs w:val="24"/>
        </w:rPr>
      </w:pPr>
      <w:r>
        <w:rPr>
          <w:color w:val="000000"/>
          <w:sz w:val="24"/>
          <w:szCs w:val="24"/>
        </w:rPr>
        <w:t xml:space="preserve"> 5) Ograniczenia przetwarzania danych osobowych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p>
    <w:p w14:paraId="4A8F159C" w14:textId="77777777" w:rsidR="00386D05" w:rsidRDefault="00000000">
      <w:pPr>
        <w:pBdr>
          <w:top w:val="nil"/>
          <w:left w:val="nil"/>
          <w:bottom w:val="nil"/>
          <w:right w:val="nil"/>
          <w:between w:val="nil"/>
        </w:pBdr>
        <w:spacing w:after="0"/>
        <w:ind w:left="720"/>
        <w:jc w:val="both"/>
        <w:rPr>
          <w:sz w:val="24"/>
          <w:szCs w:val="24"/>
        </w:rPr>
      </w:pPr>
      <w:r>
        <w:rPr>
          <w:color w:val="000000"/>
          <w:sz w:val="24"/>
          <w:szCs w:val="24"/>
        </w:rPr>
        <w:t>6) Przenoszenia danych osobowych – czyli ma Pani/Pan prawo do otrzymania 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 jeżeli przetwarzanie danych odbywa się na podstawie zgody lub umowy oraz przetwarzanie to odbywa się w sposób automatyczny,</w:t>
      </w:r>
      <w:r>
        <w:rPr>
          <w:sz w:val="24"/>
          <w:szCs w:val="24"/>
        </w:rPr>
        <w:t xml:space="preserve"> </w:t>
      </w:r>
    </w:p>
    <w:p w14:paraId="6E3CED7E" w14:textId="77777777" w:rsidR="00386D05" w:rsidRDefault="00000000">
      <w:pPr>
        <w:spacing w:after="0"/>
        <w:ind w:left="720"/>
        <w:rPr>
          <w:sz w:val="24"/>
          <w:szCs w:val="24"/>
        </w:rPr>
      </w:pPr>
      <w:r>
        <w:rPr>
          <w:noProof/>
          <w:sz w:val="24"/>
          <w:szCs w:val="24"/>
        </w:rPr>
        <w:lastRenderedPageBreak/>
        <w:drawing>
          <wp:inline distT="0" distB="0" distL="0" distR="0" wp14:anchorId="652106DD" wp14:editId="3F112C1E">
            <wp:extent cx="962342" cy="962342"/>
            <wp:effectExtent l="0" t="0" r="0" b="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62342" cy="962342"/>
                    </a:xfrm>
                    <a:prstGeom prst="rect">
                      <a:avLst/>
                    </a:prstGeom>
                    <a:ln/>
                  </pic:spPr>
                </pic:pic>
              </a:graphicData>
            </a:graphic>
          </wp:inline>
        </w:drawing>
      </w:r>
      <w:r>
        <w:rPr>
          <w:noProof/>
          <w:sz w:val="24"/>
          <w:szCs w:val="24"/>
        </w:rPr>
        <w:drawing>
          <wp:inline distT="0" distB="0" distL="0" distR="0" wp14:anchorId="10D660F4" wp14:editId="0B523341">
            <wp:extent cx="3923983" cy="718349"/>
            <wp:effectExtent l="0" t="0" r="0" b="0"/>
            <wp:docPr id="4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3923983" cy="718349"/>
                    </a:xfrm>
                    <a:prstGeom prst="rect">
                      <a:avLst/>
                    </a:prstGeom>
                    <a:ln/>
                  </pic:spPr>
                </pic:pic>
              </a:graphicData>
            </a:graphic>
          </wp:inline>
        </w:drawing>
      </w:r>
    </w:p>
    <w:p w14:paraId="326FE33A" w14:textId="77777777" w:rsidR="00386D05" w:rsidRDefault="00386D05">
      <w:pPr>
        <w:spacing w:after="0"/>
        <w:ind w:left="720"/>
        <w:rPr>
          <w:sz w:val="24"/>
          <w:szCs w:val="24"/>
        </w:rPr>
      </w:pPr>
    </w:p>
    <w:p w14:paraId="096CE3A4" w14:textId="77777777" w:rsidR="00386D05" w:rsidRDefault="00000000">
      <w:pPr>
        <w:spacing w:after="0"/>
        <w:ind w:left="720"/>
        <w:jc w:val="both"/>
        <w:rPr>
          <w:sz w:val="24"/>
          <w:szCs w:val="24"/>
        </w:rPr>
      </w:pPr>
      <w:r>
        <w:rPr>
          <w:sz w:val="24"/>
          <w:szCs w:val="24"/>
        </w:rPr>
        <w:t xml:space="preserve">7) Sprzeciwu wobec przetwarzania danych osobowych – ma Pani/Pan  prawo w </w:t>
      </w:r>
    </w:p>
    <w:p w14:paraId="3165CD91" w14:textId="77777777" w:rsidR="00386D05" w:rsidRDefault="00000000">
      <w:pPr>
        <w:spacing w:after="0"/>
        <w:ind w:left="720"/>
        <w:jc w:val="both"/>
        <w:rPr>
          <w:sz w:val="24"/>
          <w:szCs w:val="24"/>
        </w:rPr>
      </w:pPr>
      <w:r>
        <w:rPr>
          <w:sz w:val="24"/>
          <w:szCs w:val="24"/>
        </w:rPr>
        <w:t xml:space="preserve">dowolnym momencie wnieść sprzeciw – z przyczyn związanych z Pani/Pana szczególną sytuacją – gdy Pani/Pana dane osobowe przetwarzane są przez Administratora w celu wykonania zadania realizowanego w interesie publicznym lub </w:t>
      </w:r>
    </w:p>
    <w:p w14:paraId="298BF5FD" w14:textId="77777777" w:rsidR="00386D05" w:rsidRDefault="00386D05">
      <w:pPr>
        <w:pBdr>
          <w:top w:val="nil"/>
          <w:left w:val="nil"/>
          <w:bottom w:val="nil"/>
          <w:right w:val="nil"/>
          <w:between w:val="nil"/>
        </w:pBdr>
        <w:spacing w:after="0"/>
        <w:ind w:left="720"/>
        <w:jc w:val="both"/>
        <w:rPr>
          <w:color w:val="000000"/>
          <w:sz w:val="24"/>
          <w:szCs w:val="24"/>
        </w:rPr>
      </w:pPr>
    </w:p>
    <w:p w14:paraId="7968BB3B" w14:textId="77777777" w:rsidR="00386D05" w:rsidRDefault="00000000">
      <w:pPr>
        <w:pBdr>
          <w:top w:val="nil"/>
          <w:left w:val="nil"/>
          <w:bottom w:val="nil"/>
          <w:right w:val="nil"/>
          <w:between w:val="nil"/>
        </w:pBdr>
        <w:spacing w:after="0"/>
        <w:ind w:left="720"/>
        <w:jc w:val="both"/>
        <w:rPr>
          <w:color w:val="000000"/>
          <w:sz w:val="24"/>
          <w:szCs w:val="24"/>
        </w:rPr>
      </w:pPr>
      <w:r>
        <w:rPr>
          <w:color w:val="000000"/>
          <w:sz w:val="24"/>
          <w:szCs w:val="24"/>
        </w:rPr>
        <w:t xml:space="preserve">w ramach sprawowania władzy publicznej, powierzonej Administratorowi lub na podstawie uzasadnionego interesu Administratora lub wobec przetwarzania danych w celu marketingu bezpośredniego, </w:t>
      </w:r>
    </w:p>
    <w:p w14:paraId="41E3BBD9" w14:textId="77777777" w:rsidR="00386D05" w:rsidRDefault="00000000">
      <w:pPr>
        <w:pBdr>
          <w:top w:val="nil"/>
          <w:left w:val="nil"/>
          <w:bottom w:val="nil"/>
          <w:right w:val="nil"/>
          <w:between w:val="nil"/>
        </w:pBdr>
        <w:spacing w:after="0"/>
        <w:ind w:left="720"/>
        <w:jc w:val="both"/>
        <w:rPr>
          <w:color w:val="000000"/>
          <w:sz w:val="24"/>
          <w:szCs w:val="24"/>
        </w:rPr>
      </w:pPr>
      <w:r>
        <w:rPr>
          <w:color w:val="000000"/>
          <w:sz w:val="24"/>
          <w:szCs w:val="24"/>
        </w:rPr>
        <w:t>8) Cofnięcia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w pkt 1-8 powyżej można zrealizować poprzez kontakt z Administratorem.</w:t>
      </w:r>
    </w:p>
    <w:p w14:paraId="58AA3F95" w14:textId="77777777" w:rsidR="00386D05" w:rsidRDefault="00386D05">
      <w:pPr>
        <w:pBdr>
          <w:top w:val="nil"/>
          <w:left w:val="nil"/>
          <w:bottom w:val="nil"/>
          <w:right w:val="nil"/>
          <w:between w:val="nil"/>
        </w:pBdr>
        <w:spacing w:after="0"/>
        <w:ind w:left="720"/>
        <w:jc w:val="both"/>
        <w:rPr>
          <w:color w:val="000000"/>
          <w:sz w:val="24"/>
          <w:szCs w:val="24"/>
        </w:rPr>
      </w:pPr>
    </w:p>
    <w:p w14:paraId="16562979" w14:textId="77777777" w:rsidR="00386D05" w:rsidRDefault="00000000">
      <w:pPr>
        <w:pBdr>
          <w:top w:val="nil"/>
          <w:left w:val="nil"/>
          <w:bottom w:val="nil"/>
          <w:right w:val="nil"/>
          <w:between w:val="nil"/>
        </w:pBdr>
        <w:spacing w:after="0"/>
        <w:ind w:left="720"/>
        <w:jc w:val="both"/>
        <w:rPr>
          <w:b/>
          <w:color w:val="000000"/>
          <w:sz w:val="24"/>
          <w:szCs w:val="24"/>
        </w:rPr>
      </w:pPr>
      <w:r>
        <w:rPr>
          <w:b/>
          <w:color w:val="000000"/>
          <w:sz w:val="24"/>
          <w:szCs w:val="24"/>
        </w:rPr>
        <w:t>VII. Prawo wniesienia skargi do organu nadzorczego</w:t>
      </w:r>
    </w:p>
    <w:p w14:paraId="0281C17B" w14:textId="77777777" w:rsidR="00386D05" w:rsidRDefault="00000000">
      <w:pPr>
        <w:pBdr>
          <w:top w:val="nil"/>
          <w:left w:val="nil"/>
          <w:bottom w:val="nil"/>
          <w:right w:val="nil"/>
          <w:between w:val="nil"/>
        </w:pBdr>
        <w:spacing w:after="0"/>
        <w:ind w:left="720"/>
        <w:jc w:val="both"/>
        <w:rPr>
          <w:color w:val="000000"/>
          <w:sz w:val="24"/>
          <w:szCs w:val="24"/>
        </w:rPr>
      </w:pPr>
      <w:r>
        <w:rPr>
          <w:color w:val="000000"/>
          <w:sz w:val="24"/>
          <w:szCs w:val="24"/>
        </w:rPr>
        <w:t>Ma Pani/Pan prawo wniesienia skargi do Prezesa Urzędu Ochrony Danych Osobowych, gdy uzasadnione jest, że Pani/Pana dane osobowe przetwarzane są przez nas niezgodnie z przepisami RODO.</w:t>
      </w:r>
    </w:p>
    <w:p w14:paraId="46E839D7" w14:textId="77777777" w:rsidR="00386D05" w:rsidRDefault="00386D05">
      <w:pPr>
        <w:pBdr>
          <w:top w:val="nil"/>
          <w:left w:val="nil"/>
          <w:bottom w:val="nil"/>
          <w:right w:val="nil"/>
          <w:between w:val="nil"/>
        </w:pBdr>
        <w:spacing w:after="0"/>
        <w:ind w:left="720"/>
        <w:jc w:val="both"/>
        <w:rPr>
          <w:color w:val="000000"/>
          <w:sz w:val="24"/>
          <w:szCs w:val="24"/>
        </w:rPr>
      </w:pPr>
    </w:p>
    <w:p w14:paraId="55FFC2C0" w14:textId="77777777" w:rsidR="00386D05" w:rsidRDefault="00000000">
      <w:pPr>
        <w:pBdr>
          <w:top w:val="nil"/>
          <w:left w:val="nil"/>
          <w:bottom w:val="nil"/>
          <w:right w:val="nil"/>
          <w:between w:val="nil"/>
        </w:pBdr>
        <w:spacing w:after="0"/>
        <w:ind w:left="720"/>
        <w:jc w:val="both"/>
        <w:rPr>
          <w:b/>
          <w:color w:val="000000"/>
          <w:sz w:val="24"/>
          <w:szCs w:val="24"/>
        </w:rPr>
      </w:pPr>
      <w:r>
        <w:rPr>
          <w:b/>
          <w:color w:val="000000"/>
          <w:sz w:val="24"/>
          <w:szCs w:val="24"/>
        </w:rPr>
        <w:t>VIII. Informacje o wymogu/dobrowolności podania danych oraz konsekwencji niepodania danych osobowych</w:t>
      </w:r>
    </w:p>
    <w:p w14:paraId="4FDF21D5" w14:textId="77777777" w:rsidR="00386D05" w:rsidRDefault="00000000">
      <w:pPr>
        <w:pBdr>
          <w:top w:val="nil"/>
          <w:left w:val="nil"/>
          <w:bottom w:val="nil"/>
          <w:right w:val="nil"/>
          <w:between w:val="nil"/>
        </w:pBdr>
        <w:spacing w:after="0"/>
        <w:ind w:left="720"/>
        <w:jc w:val="both"/>
        <w:rPr>
          <w:color w:val="000000"/>
          <w:sz w:val="24"/>
          <w:szCs w:val="24"/>
        </w:rPr>
      </w:pPr>
      <w:r>
        <w:rPr>
          <w:color w:val="000000"/>
          <w:sz w:val="24"/>
          <w:szCs w:val="24"/>
        </w:rPr>
        <w:t>Podanie danych osobowych jest dobrowolne, lecz niezbędne do realizacji celów, o których mowa w pkt III. Niepodanie lub podanie niepełnych danych osobowych może skutkować brakiem realizacji działań.</w:t>
      </w:r>
    </w:p>
    <w:p w14:paraId="3E21B94D" w14:textId="77777777" w:rsidR="00386D05" w:rsidRDefault="00386D05">
      <w:pPr>
        <w:pBdr>
          <w:top w:val="nil"/>
          <w:left w:val="nil"/>
          <w:bottom w:val="nil"/>
          <w:right w:val="nil"/>
          <w:between w:val="nil"/>
        </w:pBdr>
        <w:spacing w:after="0"/>
        <w:ind w:left="720"/>
        <w:jc w:val="both"/>
        <w:rPr>
          <w:color w:val="000000"/>
          <w:sz w:val="24"/>
          <w:szCs w:val="24"/>
        </w:rPr>
      </w:pPr>
    </w:p>
    <w:p w14:paraId="2ECE9F68" w14:textId="77777777" w:rsidR="00386D05" w:rsidRDefault="00000000">
      <w:pPr>
        <w:pBdr>
          <w:top w:val="nil"/>
          <w:left w:val="nil"/>
          <w:bottom w:val="nil"/>
          <w:right w:val="nil"/>
          <w:between w:val="nil"/>
        </w:pBdr>
        <w:spacing w:after="0"/>
        <w:ind w:left="720"/>
        <w:jc w:val="both"/>
        <w:rPr>
          <w:b/>
          <w:color w:val="000000"/>
          <w:sz w:val="24"/>
          <w:szCs w:val="24"/>
        </w:rPr>
      </w:pPr>
      <w:r>
        <w:rPr>
          <w:b/>
          <w:color w:val="000000"/>
          <w:sz w:val="24"/>
          <w:szCs w:val="24"/>
        </w:rPr>
        <w:t>IX. Zautomatyzowane podejmowanie decyzji w tym profilowanie</w:t>
      </w:r>
    </w:p>
    <w:p w14:paraId="47C629DA" w14:textId="77777777" w:rsidR="00386D05" w:rsidRDefault="00000000">
      <w:pPr>
        <w:pBdr>
          <w:top w:val="nil"/>
          <w:left w:val="nil"/>
          <w:bottom w:val="nil"/>
          <w:right w:val="nil"/>
          <w:between w:val="nil"/>
        </w:pBdr>
        <w:spacing w:after="0"/>
        <w:ind w:left="720"/>
        <w:jc w:val="both"/>
        <w:rPr>
          <w:color w:val="000000"/>
          <w:sz w:val="24"/>
          <w:szCs w:val="24"/>
        </w:rPr>
      </w:pPr>
      <w:r>
        <w:rPr>
          <w:color w:val="000000"/>
          <w:sz w:val="24"/>
          <w:szCs w:val="24"/>
        </w:rPr>
        <w:t>Pani/Pana dane osobowe nie będą przetwarzane w sposób zautomatyzowany, w tym w formie profilowania.</w:t>
      </w:r>
    </w:p>
    <w:p w14:paraId="18407E91" w14:textId="77777777" w:rsidR="00386D05" w:rsidRDefault="00386D05">
      <w:pPr>
        <w:pBdr>
          <w:top w:val="nil"/>
          <w:left w:val="nil"/>
          <w:bottom w:val="nil"/>
          <w:right w:val="nil"/>
          <w:between w:val="nil"/>
        </w:pBdr>
        <w:spacing w:after="0"/>
        <w:ind w:left="720"/>
        <w:jc w:val="both"/>
        <w:rPr>
          <w:color w:val="000000"/>
          <w:sz w:val="24"/>
          <w:szCs w:val="24"/>
        </w:rPr>
      </w:pPr>
    </w:p>
    <w:p w14:paraId="7D444981" w14:textId="77777777" w:rsidR="00386D05" w:rsidRDefault="00000000">
      <w:pPr>
        <w:pBdr>
          <w:top w:val="nil"/>
          <w:left w:val="nil"/>
          <w:bottom w:val="nil"/>
          <w:right w:val="nil"/>
          <w:between w:val="nil"/>
        </w:pBdr>
        <w:spacing w:after="0"/>
        <w:ind w:left="720"/>
        <w:jc w:val="both"/>
        <w:rPr>
          <w:color w:val="000000"/>
          <w:sz w:val="24"/>
          <w:szCs w:val="24"/>
        </w:rPr>
      </w:pPr>
      <w:r>
        <w:rPr>
          <w:b/>
          <w:color w:val="000000"/>
          <w:sz w:val="24"/>
          <w:szCs w:val="24"/>
        </w:rPr>
        <w:t>X. Przekazywanie danych osobowych do państwa trzeciego lub organizacji międzynarodowej</w:t>
      </w:r>
      <w:r>
        <w:rPr>
          <w:color w:val="000000"/>
          <w:sz w:val="24"/>
          <w:szCs w:val="24"/>
        </w:rPr>
        <w:t xml:space="preserve"> </w:t>
      </w:r>
    </w:p>
    <w:p w14:paraId="3FC4C8FB" w14:textId="77777777" w:rsidR="00386D05" w:rsidRDefault="00000000">
      <w:pPr>
        <w:pBdr>
          <w:top w:val="nil"/>
          <w:left w:val="nil"/>
          <w:bottom w:val="nil"/>
          <w:right w:val="nil"/>
          <w:between w:val="nil"/>
        </w:pBdr>
        <w:spacing w:after="0"/>
        <w:ind w:left="720"/>
        <w:jc w:val="both"/>
        <w:rPr>
          <w:color w:val="000000"/>
          <w:sz w:val="24"/>
          <w:szCs w:val="24"/>
        </w:rPr>
      </w:pPr>
      <w:r>
        <w:rPr>
          <w:color w:val="000000"/>
          <w:sz w:val="24"/>
          <w:szCs w:val="24"/>
        </w:rPr>
        <w:t>Pani/Pana dane osobowe nie będą przekazywane do organizacji międzynarodowych oraz do Państw trzecich.</w:t>
      </w:r>
    </w:p>
    <w:p w14:paraId="7B5F2D68" w14:textId="77777777" w:rsidR="00386D05" w:rsidRDefault="00386D05">
      <w:pPr>
        <w:pBdr>
          <w:top w:val="nil"/>
          <w:left w:val="nil"/>
          <w:bottom w:val="nil"/>
          <w:right w:val="nil"/>
          <w:between w:val="nil"/>
        </w:pBdr>
        <w:ind w:left="720"/>
        <w:rPr>
          <w:color w:val="000000"/>
          <w:sz w:val="24"/>
          <w:szCs w:val="24"/>
        </w:rPr>
      </w:pPr>
    </w:p>
    <w:sectPr w:rsidR="00386D05">
      <w:foot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D594" w14:textId="77777777" w:rsidR="00C83CCC" w:rsidRDefault="00C83CCC">
      <w:pPr>
        <w:spacing w:after="0" w:line="240" w:lineRule="auto"/>
      </w:pPr>
      <w:r>
        <w:separator/>
      </w:r>
    </w:p>
  </w:endnote>
  <w:endnote w:type="continuationSeparator" w:id="0">
    <w:p w14:paraId="647D4F87" w14:textId="77777777" w:rsidR="00C83CCC" w:rsidRDefault="00C8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1C08" w14:textId="77777777" w:rsidR="00386D05" w:rsidRDefault="00000000">
    <w:pPr>
      <w:pBdr>
        <w:top w:val="nil"/>
        <w:left w:val="nil"/>
        <w:bottom w:val="nil"/>
        <w:right w:val="nil"/>
        <w:between w:val="nil"/>
      </w:pBdr>
      <w:tabs>
        <w:tab w:val="center" w:pos="4536"/>
        <w:tab w:val="right" w:pos="9072"/>
      </w:tabs>
      <w:spacing w:after="0" w:line="240" w:lineRule="auto"/>
      <w:rPr>
        <w:color w:val="000000"/>
      </w:rPr>
    </w:pPr>
    <w:r>
      <w:rPr>
        <w:color w:val="000000"/>
      </w:rPr>
      <w:fldChar w:fldCharType="begin"/>
    </w:r>
    <w:r>
      <w:rPr>
        <w:color w:val="000000"/>
      </w:rPr>
      <w:instrText>PAGE</w:instrText>
    </w:r>
    <w:r>
      <w:rPr>
        <w:color w:val="000000"/>
      </w:rPr>
      <w:fldChar w:fldCharType="separate"/>
    </w:r>
    <w:r w:rsidR="007B7E90">
      <w:rPr>
        <w:noProof/>
        <w:color w:val="000000"/>
      </w:rPr>
      <w:t>1</w:t>
    </w:r>
    <w:r>
      <w:rPr>
        <w:color w:val="000000"/>
      </w:rPr>
      <w:fldChar w:fldCharType="end"/>
    </w:r>
  </w:p>
  <w:p w14:paraId="37D20A97" w14:textId="77777777" w:rsidR="00386D05" w:rsidRDefault="00386D0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0A48" w14:textId="77777777" w:rsidR="00C83CCC" w:rsidRDefault="00C83CCC">
      <w:pPr>
        <w:spacing w:after="0" w:line="240" w:lineRule="auto"/>
      </w:pPr>
      <w:r>
        <w:separator/>
      </w:r>
    </w:p>
  </w:footnote>
  <w:footnote w:type="continuationSeparator" w:id="0">
    <w:p w14:paraId="31105560" w14:textId="77777777" w:rsidR="00C83CCC" w:rsidRDefault="00C83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4346"/>
    <w:multiLevelType w:val="multilevel"/>
    <w:tmpl w:val="2A8CA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7F736C"/>
    <w:multiLevelType w:val="multilevel"/>
    <w:tmpl w:val="88CA39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5267A35"/>
    <w:multiLevelType w:val="multilevel"/>
    <w:tmpl w:val="2ACEA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5538950">
    <w:abstractNumId w:val="1"/>
  </w:num>
  <w:num w:numId="2" w16cid:durableId="1234924830">
    <w:abstractNumId w:val="0"/>
  </w:num>
  <w:num w:numId="3" w16cid:durableId="153766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05"/>
    <w:rsid w:val="00386D05"/>
    <w:rsid w:val="007B7E90"/>
    <w:rsid w:val="007E39BB"/>
    <w:rsid w:val="00C83CCC"/>
    <w:rsid w:val="00DA7AC1"/>
    <w:rsid w:val="00EE2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4055"/>
  <w15:docId w15:val="{92DBD2D7-6BBB-489D-83E1-F75BD4B4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726EFB"/>
    <w:pPr>
      <w:ind w:left="720"/>
      <w:contextualSpacing/>
    </w:pPr>
  </w:style>
  <w:style w:type="character" w:styleId="Hipercze">
    <w:name w:val="Hyperlink"/>
    <w:basedOn w:val="Domylnaczcionkaakapitu"/>
    <w:uiPriority w:val="99"/>
    <w:unhideWhenUsed/>
    <w:rsid w:val="00700B46"/>
    <w:rPr>
      <w:color w:val="0563C1" w:themeColor="hyperlink"/>
      <w:u w:val="single"/>
    </w:rPr>
  </w:style>
  <w:style w:type="character" w:styleId="Nierozpoznanawzmianka">
    <w:name w:val="Unresolved Mention"/>
    <w:basedOn w:val="Domylnaczcionkaakapitu"/>
    <w:uiPriority w:val="99"/>
    <w:semiHidden/>
    <w:unhideWhenUsed/>
    <w:rsid w:val="00700B46"/>
    <w:rPr>
      <w:color w:val="605E5C"/>
      <w:shd w:val="clear" w:color="auto" w:fill="E1DFDD"/>
    </w:rPr>
  </w:style>
  <w:style w:type="paragraph" w:styleId="Nagwek">
    <w:name w:val="header"/>
    <w:basedOn w:val="Normalny"/>
    <w:link w:val="NagwekZnak"/>
    <w:uiPriority w:val="99"/>
    <w:unhideWhenUsed/>
    <w:rsid w:val="00D43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3F37"/>
  </w:style>
  <w:style w:type="paragraph" w:styleId="Stopka">
    <w:name w:val="footer"/>
    <w:basedOn w:val="Normalny"/>
    <w:link w:val="StopkaZnak"/>
    <w:uiPriority w:val="99"/>
    <w:unhideWhenUsed/>
    <w:rsid w:val="00D43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F37"/>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nowuwbiegu.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oJrpGACA3eDfA+8PMXrXOmB3mA==">AMUW2mXoMGQFgzWO3c59nj3V4TdD3cP4Fxqso6oZWM6NkOBs401yxKbngie6bHoWArB6kfgcJSmDmwYy8ZNbz0LyYOClGos1SXxhabq4NbE+kJYmuywHnOo=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2347</Words>
  <Characters>14083</Characters>
  <Application>Microsoft Office Word</Application>
  <DocSecurity>0</DocSecurity>
  <Lines>117</Lines>
  <Paragraphs>32</Paragraphs>
  <ScaleCrop>false</ScaleCrop>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Centrum</dc:creator>
  <cp:lastModifiedBy>Centrum</cp:lastModifiedBy>
  <cp:revision>4</cp:revision>
  <dcterms:created xsi:type="dcterms:W3CDTF">2022-06-21T13:09:00Z</dcterms:created>
  <dcterms:modified xsi:type="dcterms:W3CDTF">2022-11-10T15:54:00Z</dcterms:modified>
</cp:coreProperties>
</file>